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Please complete this form and </w:t>
      </w:r>
      <w:r w:rsidDel="00000000" w:rsidR="00000000" w:rsidRPr="00000000">
        <w:rPr>
          <w:rFonts w:ascii="Helvetica Neue Light" w:cs="Helvetica Neue Light" w:eastAsia="Helvetica Neue Light" w:hAnsi="Helvetica Neue Light"/>
          <w:rtl w:val="0"/>
        </w:rPr>
        <w:t xml:space="preserve">send it to info@filmhubnorth.org.uk.</w:t>
      </w:r>
      <w:r w:rsidDel="00000000" w:rsidR="00000000" w:rsidRPr="00000000">
        <w:rPr>
          <w:rFonts w:ascii="Helvetica Neue Light" w:cs="Helvetica Neue Light" w:eastAsia="Helvetica Neue Light" w:hAnsi="Helvetica Neue Light"/>
          <w:color w:val="000000"/>
          <w:rtl w:val="0"/>
        </w:rPr>
        <w:t xml:space="preserve"> </w:t>
      </w:r>
    </w:p>
    <w:p w:rsidR="00000000" w:rsidDel="00000000" w:rsidP="00000000" w:rsidRDefault="00000000" w:rsidRPr="00000000" w14:paraId="00000003">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Do not send hard copies by post.</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Helvetica Neue Light" w:cs="Helvetica Neue Light" w:eastAsia="Helvetica Neue Light" w:hAnsi="Helvetica Neue Light"/>
          <w:color w:val="000000"/>
          <w:rtl w:val="0"/>
        </w:rPr>
        <w:t xml:space="preserve">If you require assistance to complete this application, the BFI provides an access support fund, which you can apply for here:</w:t>
      </w:r>
      <w:r w:rsidDel="00000000" w:rsidR="00000000" w:rsidRPr="00000000">
        <w:rPr>
          <w:rFonts w:ascii="Helvetica Neue Light" w:cs="Helvetica Neue Light" w:eastAsia="Helvetica Neue Light" w:hAnsi="Helvetica Neue Light"/>
          <w:rtl w:val="0"/>
        </w:rPr>
        <w:t xml:space="preserve"> </w:t>
      </w:r>
      <w:hyperlink r:id="rId7">
        <w:r w:rsidDel="00000000" w:rsidR="00000000" w:rsidRPr="00000000">
          <w:rPr>
            <w:rFonts w:ascii="Helvetica Neue Light" w:cs="Helvetica Neue Light" w:eastAsia="Helvetica Neue Light" w:hAnsi="Helvetica Neue Light"/>
            <w:color w:val="0000ff"/>
            <w:u w:val="single"/>
            <w:rtl w:val="0"/>
          </w:rPr>
          <w:t xml:space="preserve">Access Support Fund</w:t>
        </w:r>
      </w:hyperlink>
      <w:r w:rsidDel="00000000" w:rsidR="00000000" w:rsidRPr="00000000">
        <w:rPr>
          <w:rtl w:val="0"/>
        </w:rPr>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color w:val="000000"/>
        </w:rPr>
      </w:pPr>
      <w:r w:rsidDel="00000000" w:rsidR="00000000" w:rsidRPr="00000000">
        <w:rPr>
          <w:rFonts w:ascii="Helvetica Neue Light" w:cs="Helvetica Neue Light" w:eastAsia="Helvetica Neue Light" w:hAnsi="Helvetica Neue Light"/>
          <w:color w:val="000000"/>
          <w:rtl w:val="0"/>
        </w:rPr>
        <w:t xml:space="preserve">Make sure to read the Film Exhibition Fund - Pitch guidelines before applying. We advise you to refer to the assessment criteria or assessment form while answering the following questions as these will help you understand what information we are looking for.</w:t>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rPr>
      </w:pPr>
      <w:r w:rsidDel="00000000" w:rsidR="00000000" w:rsidRPr="00000000">
        <w:rPr>
          <w:rtl w:val="0"/>
        </w:rPr>
      </w:r>
    </w:p>
    <w:tbl>
      <w:tblPr>
        <w:tblStyle w:val="Table1"/>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blHeader w:val="0"/>
        </w:trPr>
        <w:tc>
          <w:tcPr>
            <w:shd w:fill="ebebeb" w:val="clear"/>
            <w:vAlign w:val="center"/>
          </w:tcPr>
          <w:p w:rsidR="00000000" w:rsidDel="00000000" w:rsidP="00000000" w:rsidRDefault="00000000" w:rsidRPr="00000000" w14:paraId="00000008">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Organisation:</w:t>
            </w:r>
          </w:p>
        </w:tc>
        <w:tc>
          <w:tcPr/>
          <w:p w:rsidR="00000000" w:rsidDel="00000000" w:rsidP="00000000" w:rsidRDefault="00000000" w:rsidRPr="00000000" w14:paraId="00000009">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A">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Contact name: </w:t>
            </w:r>
          </w:p>
        </w:tc>
        <w:tc>
          <w:tcPr/>
          <w:p w:rsidR="00000000" w:rsidDel="00000000" w:rsidP="00000000" w:rsidRDefault="00000000" w:rsidRPr="00000000" w14:paraId="0000000B">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C">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Position:</w:t>
            </w:r>
          </w:p>
        </w:tc>
        <w:tc>
          <w:tcPr/>
          <w:p w:rsidR="00000000" w:rsidDel="00000000" w:rsidP="00000000" w:rsidRDefault="00000000" w:rsidRPr="00000000" w14:paraId="0000000D">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E">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Organisation address:</w:t>
            </w:r>
          </w:p>
        </w:tc>
        <w:tc>
          <w:tcPr/>
          <w:p w:rsidR="00000000" w:rsidDel="00000000" w:rsidP="00000000" w:rsidRDefault="00000000" w:rsidRPr="00000000" w14:paraId="0000000F">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0">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Email address:</w:t>
            </w:r>
          </w:p>
        </w:tc>
        <w:tc>
          <w:tcPr/>
          <w:p w:rsidR="00000000" w:rsidDel="00000000" w:rsidP="00000000" w:rsidRDefault="00000000" w:rsidRPr="00000000" w14:paraId="00000011">
            <w:pPr>
              <w:spacing w:line="360"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rPr>
          <w:rFonts w:ascii="Helvetica Neue Light" w:cs="Helvetica Neue Light" w:eastAsia="Helvetica Neue Light" w:hAnsi="Helvetica Neue Light"/>
        </w:rPr>
      </w:pPr>
      <w:r w:rsidDel="00000000" w:rsidR="00000000" w:rsidRPr="00000000">
        <w:rPr>
          <w:rtl w:val="0"/>
        </w:rPr>
      </w:r>
    </w:p>
    <w:tbl>
      <w:tblPr>
        <w:tblStyle w:val="Table2"/>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rHeight w:val="240" w:hRule="atLeast"/>
          <w:tblHeader w:val="0"/>
        </w:trPr>
        <w:tc>
          <w:tcPr>
            <w:gridSpan w:val="2"/>
            <w:shd w:fill="ebebeb" w:val="clear"/>
            <w:vAlign w:val="center"/>
          </w:tcPr>
          <w:p w:rsidR="00000000" w:rsidDel="00000000" w:rsidP="00000000" w:rsidRDefault="00000000" w:rsidRPr="00000000" w14:paraId="00000014">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PROJECT DETAILS</w:t>
            </w:r>
          </w:p>
          <w:p w:rsidR="00000000" w:rsidDel="00000000" w:rsidP="00000000" w:rsidRDefault="00000000" w:rsidRPr="00000000" w14:paraId="00000015">
            <w:pPr>
              <w:spacing w:line="276" w:lineRule="auto"/>
              <w:rPr>
                <w:rFonts w:ascii="Helvetica Neue Light" w:cs="Helvetica Neue Light" w:eastAsia="Helvetica Neue Light" w:hAnsi="Helvetica Neue Light"/>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7">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Project name + activity logline</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Light" w:cs="Helvetica Neue Light" w:eastAsia="Helvetica Neue Light" w:hAnsi="Helvetica Neue Light"/>
                <w:sz w:val="22"/>
                <w:szCs w:val="22"/>
                <w:rtl w:val="0"/>
              </w:rPr>
              <w:t xml:space="preserve">(250 words max)</w:t>
            </w:r>
            <w:r w:rsidDel="00000000" w:rsidR="00000000" w:rsidRPr="00000000">
              <w:rPr>
                <w:rtl w:val="0"/>
              </w:rPr>
            </w:r>
          </w:p>
        </w:tc>
        <w:tc>
          <w:tcPr/>
          <w:p w:rsidR="00000000" w:rsidDel="00000000" w:rsidP="00000000" w:rsidRDefault="00000000" w:rsidRPr="00000000" w14:paraId="00000018">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9">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Activity time frame:</w:t>
            </w:r>
          </w:p>
          <w:p w:rsidR="00000000" w:rsidDel="00000000" w:rsidP="00000000" w:rsidRDefault="00000000" w:rsidRPr="00000000" w14:paraId="0000001A">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i w:val="1"/>
                <w:iCs w:val="1"/>
                <w:sz w:val="22"/>
                <w:szCs w:val="22"/>
                <w:rtl w:val="0"/>
              </w:rPr>
              <w:t xml:space="preserve">Between Apr 2026 – Mar 2027</w:t>
            </w:r>
            <w:r w:rsidDel="00000000" w:rsidR="00000000" w:rsidRPr="00000000">
              <w:rPr>
                <w:rtl w:val="0"/>
              </w:rPr>
            </w:r>
          </w:p>
        </w:tc>
        <w:tc>
          <w:tcPr/>
          <w:p w:rsidR="00000000" w:rsidDel="00000000" w:rsidP="00000000" w:rsidRDefault="00000000" w:rsidRPr="00000000" w14:paraId="0000001B">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C">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Grant amount requested:</w:t>
            </w:r>
          </w:p>
          <w:p w:rsidR="00000000" w:rsidDel="00000000" w:rsidP="00000000" w:rsidRDefault="00000000" w:rsidRPr="00000000" w14:paraId="0000001D">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up to £3,000 </w:t>
            </w:r>
          </w:p>
        </w:tc>
        <w:tc>
          <w:tcPr/>
          <w:p w:rsidR="00000000" w:rsidDel="00000000" w:rsidP="00000000" w:rsidRDefault="00000000" w:rsidRPr="00000000" w14:paraId="0000001E">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F">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Venue(s) where activity will be held including full addresses:</w:t>
            </w:r>
          </w:p>
        </w:tc>
        <w:tc>
          <w:tcPr/>
          <w:p w:rsidR="00000000" w:rsidDel="00000000" w:rsidP="00000000" w:rsidRDefault="00000000" w:rsidRPr="00000000" w14:paraId="00000020">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1">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Are the proposed venue(s) currently open? YES/NO.</w:t>
            </w:r>
          </w:p>
          <w:p w:rsidR="00000000" w:rsidDel="00000000" w:rsidP="00000000" w:rsidRDefault="00000000" w:rsidRPr="00000000" w14:paraId="00000022">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If NO, when are their planned opening dates?</w:t>
            </w:r>
          </w:p>
        </w:tc>
        <w:tc>
          <w:tcPr/>
          <w:p w:rsidR="00000000" w:rsidDel="00000000" w:rsidP="00000000" w:rsidRDefault="00000000" w:rsidRPr="00000000" w14:paraId="00000023">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2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tl w:val="0"/>
        </w:rPr>
      </w:r>
    </w:p>
    <w:tbl>
      <w:tblPr>
        <w:tblStyle w:val="Table3"/>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blHeader w:val="0"/>
        </w:trPr>
        <w:tc>
          <w:tcPr>
            <w:gridSpan w:val="2"/>
            <w:shd w:fill="ebebeb" w:val="clear"/>
          </w:tcPr>
          <w:p w:rsidR="00000000" w:rsidDel="00000000" w:rsidP="00000000" w:rsidRDefault="00000000" w:rsidRPr="00000000" w14:paraId="00000026">
            <w:pPr>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KEY PERFORMANCE INDICATORS</w:t>
            </w:r>
          </w:p>
          <w:p w:rsidR="00000000" w:rsidDel="00000000" w:rsidP="00000000" w:rsidRDefault="00000000" w:rsidRPr="00000000" w14:paraId="00000027">
            <w:pPr>
              <w:ind w:left="720" w:firstLine="0"/>
              <w:rPr>
                <w:rFonts w:ascii="Helvetica Neue" w:cs="Helvetica Neue" w:eastAsia="Helvetica Neue" w:hAnsi="Helvetica Neue"/>
                <w:b w:val="1"/>
                <w:bCs w:val="1"/>
              </w:rPr>
            </w:pPr>
            <w:r w:rsidDel="00000000" w:rsidR="00000000" w:rsidRPr="00000000">
              <w:rPr>
                <w:rtl w:val="0"/>
              </w:rPr>
            </w:r>
          </w:p>
        </w:tc>
      </w:tr>
      <w:tr>
        <w:trPr>
          <w:cantSplit w:val="0"/>
          <w:trHeight w:val="595" w:hRule="atLeast"/>
          <w:tblHeader w:val="0"/>
        </w:trPr>
        <w:tc>
          <w:tcPr>
            <w:shd w:fill="ebebeb" w:val="clear"/>
            <w:vAlign w:val="center"/>
          </w:tcPr>
          <w:p w:rsidR="00000000" w:rsidDel="00000000" w:rsidP="00000000" w:rsidRDefault="00000000" w:rsidRPr="00000000" w14:paraId="00000029">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Will activity take place </w:t>
            </w:r>
          </w:p>
          <w:p w:rsidR="00000000" w:rsidDel="00000000" w:rsidP="00000000" w:rsidRDefault="00000000" w:rsidRPr="00000000" w14:paraId="0000002A">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in-person / online / both?</w:t>
            </w:r>
          </w:p>
          <w:p w:rsidR="00000000" w:rsidDel="00000000" w:rsidP="00000000" w:rsidRDefault="00000000" w:rsidRPr="00000000" w14:paraId="0000002B">
            <w:pPr>
              <w:spacing w:line="276" w:lineRule="auto"/>
              <w:rPr>
                <w:rFonts w:ascii="Helvetica Neue Light" w:cs="Helvetica Neue Light" w:eastAsia="Helvetica Neue Light" w:hAnsi="Helvetica Neue Light"/>
              </w:rPr>
            </w:pPr>
            <w:r w:rsidDel="00000000" w:rsidR="00000000" w:rsidRPr="00000000">
              <w:rPr>
                <w:rtl w:val="0"/>
              </w:rPr>
            </w:r>
          </w:p>
        </w:tc>
        <w:tc>
          <w:tcPr/>
          <w:p w:rsidR="00000000" w:rsidDel="00000000" w:rsidP="00000000" w:rsidRDefault="00000000" w:rsidRPr="00000000" w14:paraId="0000002C">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rHeight w:val="561" w:hRule="atLeast"/>
          <w:tblHeader w:val="0"/>
        </w:trPr>
        <w:tc>
          <w:tcPr>
            <w:shd w:fill="ebebeb" w:val="clear"/>
            <w:vAlign w:val="center"/>
          </w:tcPr>
          <w:p w:rsidR="00000000" w:rsidDel="00000000" w:rsidP="00000000" w:rsidRDefault="00000000" w:rsidRPr="00000000" w14:paraId="0000002D">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PROJECTED AUDIENCES: </w:t>
            </w:r>
          </w:p>
          <w:p w:rsidR="00000000" w:rsidDel="00000000" w:rsidP="00000000" w:rsidRDefault="00000000" w:rsidRPr="00000000" w14:paraId="0000002E">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Please separate totals by in-person and online audiences, if applicable</w:t>
            </w:r>
          </w:p>
          <w:p w:rsidR="00000000" w:rsidDel="00000000" w:rsidP="00000000" w:rsidRDefault="00000000" w:rsidRPr="00000000" w14:paraId="0000002F">
            <w:pPr>
              <w:spacing w:line="276" w:lineRule="auto"/>
              <w:rPr>
                <w:rFonts w:ascii="Helvetica Neue Light" w:cs="Helvetica Neue Light" w:eastAsia="Helvetica Neue Light" w:hAnsi="Helvetica Neue Light"/>
                <w:i w:val="1"/>
                <w:iCs w:val="1"/>
                <w:sz w:val="22"/>
                <w:szCs w:val="22"/>
              </w:rPr>
            </w:pPr>
            <w:r w:rsidDel="00000000" w:rsidR="00000000" w:rsidRPr="00000000">
              <w:rPr>
                <w:rtl w:val="0"/>
              </w:rPr>
            </w:r>
          </w:p>
          <w:p w:rsidR="00000000" w:rsidDel="00000000" w:rsidP="00000000" w:rsidRDefault="00000000" w:rsidRPr="00000000" w14:paraId="00000030">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Audience admissions for short films screenings should be counted per short film block rather than per individual short film. </w:t>
              <w:br w:type="textWrapping"/>
              <w:br w:type="textWrapping"/>
              <w:t xml:space="preserve">Festival admissions should be counted as individual admissions per screening rather than number of pass holders. </w:t>
            </w:r>
          </w:p>
        </w:tc>
        <w:tc>
          <w:tcPr/>
          <w:p w:rsidR="00000000" w:rsidDel="00000000" w:rsidP="00000000" w:rsidRDefault="00000000" w:rsidRPr="00000000" w14:paraId="00000031">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rHeight w:val="554" w:hRule="atLeast"/>
          <w:tblHeader w:val="0"/>
        </w:trPr>
        <w:tc>
          <w:tcPr>
            <w:shd w:fill="ebebeb" w:val="clear"/>
            <w:vAlign w:val="center"/>
          </w:tcPr>
          <w:p w:rsidR="00000000" w:rsidDel="00000000" w:rsidP="00000000" w:rsidRDefault="00000000" w:rsidRPr="00000000" w14:paraId="00000032">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NUMBER OF SCREENINGS:</w:t>
            </w:r>
          </w:p>
          <w:p w:rsidR="00000000" w:rsidDel="00000000" w:rsidP="00000000" w:rsidRDefault="00000000" w:rsidRPr="00000000" w14:paraId="00000033">
            <w:pPr>
              <w:spacing w:line="276" w:lineRule="auto"/>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Please separate totals by in-person and online audiences, if applicable</w:t>
            </w:r>
          </w:p>
        </w:tc>
        <w:tc>
          <w:tcPr/>
          <w:p w:rsidR="00000000" w:rsidDel="00000000" w:rsidP="00000000" w:rsidRDefault="00000000" w:rsidRPr="00000000" w14:paraId="00000034">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r>
        <w:trPr>
          <w:cantSplit w:val="0"/>
          <w:trHeight w:val="554" w:hRule="atLeast"/>
          <w:tblHeader w:val="0"/>
        </w:trPr>
        <w:tc>
          <w:tcPr>
            <w:shd w:fill="ebebeb" w:val="clear"/>
            <w:vAlign w:val="center"/>
          </w:tcPr>
          <w:p w:rsidR="00000000" w:rsidDel="00000000" w:rsidP="00000000" w:rsidRDefault="00000000" w:rsidRPr="00000000" w14:paraId="00000035">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i w:val="1"/>
                <w:iCs w:val="1"/>
                <w:sz w:val="22"/>
                <w:szCs w:val="22"/>
                <w:rtl w:val="0"/>
              </w:rPr>
              <w:t xml:space="preserve">Where relevant, add extra rows for additional KPIs </w:t>
            </w:r>
            <w:r w:rsidDel="00000000" w:rsidR="00000000" w:rsidRPr="00000000">
              <w:rPr>
                <w:rtl w:val="0"/>
              </w:rPr>
            </w:r>
          </w:p>
        </w:tc>
        <w:tc>
          <w:tcPr/>
          <w:p w:rsidR="00000000" w:rsidDel="00000000" w:rsidP="00000000" w:rsidRDefault="00000000" w:rsidRPr="00000000" w14:paraId="00000036">
            <w:pPr>
              <w:spacing w:line="276" w:lineRule="auto"/>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tbl>
      <w:tblPr>
        <w:tblStyle w:val="Table4"/>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39">
            <w:pPr>
              <w:numPr>
                <w:ilvl w:val="0"/>
                <w:numId w:val="1"/>
              </w:numPr>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ORGANISATION PROFILE</w:t>
            </w:r>
          </w:p>
          <w:p w:rsidR="00000000" w:rsidDel="00000000" w:rsidP="00000000" w:rsidRDefault="00000000" w:rsidRPr="00000000" w14:paraId="0000003A">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about your organisation. Please provide information about key staff and partners who will be involved in your activity.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3B">
            <w:pPr>
              <w:spacing w:line="276" w:lineRule="auto"/>
              <w:ind w:left="720" w:firstLine="0"/>
              <w:rPr>
                <w:rFonts w:ascii="Arial" w:cs="Arial" w:eastAsia="Arial" w:hAnsi="Arial"/>
                <w:i w:val="1"/>
                <w:iCs w:val="1"/>
                <w:sz w:val="22"/>
                <w:szCs w:val="22"/>
              </w:rPr>
            </w:pPr>
            <w:r w:rsidDel="00000000" w:rsidR="00000000" w:rsidRPr="00000000">
              <w:rPr>
                <w:rtl w:val="0"/>
              </w:rPr>
            </w:r>
          </w:p>
        </w:tc>
      </w:tr>
      <w:tr>
        <w:trPr>
          <w:cantSplit w:val="0"/>
          <w:trHeight w:val="4727" w:hRule="atLeast"/>
          <w:tblHeader w:val="0"/>
        </w:trPr>
        <w:tc>
          <w:tcPr>
            <w:tcBorders>
              <w:bottom w:color="000000" w:space="0" w:sz="4" w:val="single"/>
            </w:tcBorders>
          </w:tcPr>
          <w:p w:rsidR="00000000" w:rsidDel="00000000" w:rsidP="00000000" w:rsidRDefault="00000000" w:rsidRPr="00000000" w14:paraId="0000003C">
            <w:pPr>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3D">
            <w:pPr>
              <w:numPr>
                <w:ilvl w:val="0"/>
                <w:numId w:val="10"/>
              </w:numPr>
              <w:ind w:left="720" w:hanging="360"/>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Provide details about the organisation and its capacity to deliver activity.</w:t>
            </w:r>
          </w:p>
          <w:p w:rsidR="00000000" w:rsidDel="00000000" w:rsidP="00000000" w:rsidRDefault="00000000" w:rsidRPr="00000000" w14:paraId="0000003E">
            <w:pPr>
              <w:numPr>
                <w:ilvl w:val="0"/>
                <w:numId w:val="10"/>
              </w:numPr>
              <w:ind w:left="720" w:hanging="360"/>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How does this proposed activity support your organisation's long-term plans?</w:t>
            </w:r>
          </w:p>
          <w:p w:rsidR="00000000" w:rsidDel="00000000" w:rsidP="00000000" w:rsidRDefault="00000000" w:rsidRPr="00000000" w14:paraId="0000003F">
            <w:pPr>
              <w:numPr>
                <w:ilvl w:val="0"/>
                <w:numId w:val="10"/>
              </w:numPr>
              <w:ind w:left="720" w:hanging="360"/>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Do you have experience of running programmes similar to this proposal in the past?</w:t>
            </w:r>
          </w:p>
          <w:p w:rsidR="00000000" w:rsidDel="00000000" w:rsidP="00000000" w:rsidRDefault="00000000" w:rsidRPr="00000000" w14:paraId="00000040">
            <w:pPr>
              <w:numPr>
                <w:ilvl w:val="0"/>
                <w:numId w:val="10"/>
              </w:numPr>
              <w:ind w:left="720" w:hanging="360"/>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Will you be working with any partner organisations to support project delivery? Are these confirmed?</w:t>
            </w:r>
          </w:p>
          <w:p w:rsidR="00000000" w:rsidDel="00000000" w:rsidP="00000000" w:rsidRDefault="00000000" w:rsidRPr="00000000" w14:paraId="00000041">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rPr>
      </w:pPr>
      <w:r w:rsidDel="00000000" w:rsidR="00000000" w:rsidRPr="00000000">
        <w:rPr>
          <w:rtl w:val="0"/>
        </w:rPr>
      </w:r>
    </w:p>
    <w:tbl>
      <w:tblPr>
        <w:tblStyle w:val="Table5"/>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4B">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PROPOSAL SUMMARY</w:t>
            </w:r>
            <w:r w:rsidDel="00000000" w:rsidR="00000000" w:rsidRPr="00000000">
              <w:rPr>
                <w:rtl w:val="0"/>
              </w:rPr>
            </w:r>
          </w:p>
          <w:p w:rsidR="00000000" w:rsidDel="00000000" w:rsidP="00000000" w:rsidRDefault="00000000" w:rsidRPr="00000000" w14:paraId="0000004C">
            <w:pPr>
              <w:rPr>
                <w:rFonts w:ascii="Helvetica Neue Light" w:cs="Helvetica Neue Light" w:eastAsia="Helvetica Neue Light" w:hAnsi="Helvetica Neue Light"/>
              </w:rPr>
            </w:pPr>
            <w:r w:rsidDel="00000000" w:rsidR="00000000" w:rsidRPr="00000000">
              <w:rPr>
                <w:rFonts w:ascii="Arial" w:cs="Arial" w:eastAsia="Arial" w:hAnsi="Arial"/>
                <w:rtl w:val="0"/>
              </w:rPr>
              <w:t xml:space="preserve">     </w:t>
            </w:r>
            <w:r w:rsidDel="00000000" w:rsidR="00000000" w:rsidRPr="00000000">
              <w:rPr>
                <w:rFonts w:ascii="Helvetica Neue Light" w:cs="Helvetica Neue Light" w:eastAsia="Helvetica Neue Light" w:hAnsi="Helvetica Neue Light"/>
                <w:rtl w:val="0"/>
              </w:rPr>
              <w:t xml:space="preserve">Tell us about your planned activity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left="720" w:firstLine="0"/>
              <w:rPr>
                <w:rFonts w:ascii="Arial" w:cs="Arial" w:eastAsia="Arial" w:hAnsi="Arial"/>
                <w:i w:val="1"/>
                <w:iCs w:val="1"/>
                <w:color w:val="000000"/>
                <w:sz w:val="22"/>
                <w:szCs w:val="22"/>
              </w:rPr>
            </w:pPr>
            <w:r w:rsidDel="00000000" w:rsidR="00000000" w:rsidRPr="00000000">
              <w:rPr>
                <w:rtl w:val="0"/>
              </w:rPr>
            </w:r>
          </w:p>
        </w:tc>
      </w:tr>
      <w:tr>
        <w:trPr>
          <w:cantSplit w:val="0"/>
          <w:trHeight w:val="4723" w:hRule="atLeast"/>
          <w:tblHeader w:val="0"/>
        </w:trPr>
        <w:tc>
          <w:tcPr>
            <w:tcBorders>
              <w:bottom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Provide a summary of planned activity, including as complete a film/event programme as possible, as well as information about venues, event formats and any additional audience development work you are planning.</w:t>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How does the activity support the organisation to deliver cultural film programming?</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pacing w:line="276" w:lineRule="auto"/>
              <w:ind w:left="720" w:hanging="360"/>
              <w:rPr>
                <w:rFonts w:ascii="Helvetica Neue Light" w:cs="Helvetica Neue Light" w:eastAsia="Helvetica Neue Light" w:hAnsi="Helvetica Neue Light"/>
                <w:i w:val="1"/>
                <w:iCs w:val="1"/>
                <w:color w:val="000000"/>
                <w:sz w:val="22"/>
                <w:szCs w:val="22"/>
              </w:rPr>
            </w:pPr>
            <w:r w:rsidDel="00000000" w:rsidR="00000000" w:rsidRPr="00000000">
              <w:rPr>
                <w:rFonts w:ascii="Helvetica Neue Light" w:cs="Helvetica Neue Light" w:eastAsia="Helvetica Neue Light" w:hAnsi="Helvetica Neue Light"/>
                <w:i w:val="1"/>
                <w:iCs w:val="1"/>
                <w:color w:val="000000"/>
                <w:sz w:val="22"/>
                <w:szCs w:val="22"/>
                <w:rtl w:val="0"/>
              </w:rPr>
              <w:t xml:space="preserve">What are the project’s targets and are they realistic? Please include timescales and audience admission targets with justification.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left="720" w:firstLine="0"/>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tbl>
      <w:tblPr>
        <w:tblStyle w:val="Table6"/>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56">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ENGAGING AUDIENCES WITH CULTURAL FILM</w:t>
            </w:r>
            <w:r w:rsidDel="00000000" w:rsidR="00000000" w:rsidRPr="00000000">
              <w:rPr>
                <w:rtl w:val="0"/>
              </w:rPr>
            </w:r>
          </w:p>
          <w:p w:rsidR="00000000" w:rsidDel="00000000" w:rsidP="00000000" w:rsidRDefault="00000000" w:rsidRPr="00000000" w14:paraId="00000057">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how your activity will engage audiences with cultural film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58">
            <w:pPr>
              <w:ind w:left="720" w:firstLine="0"/>
              <w:rPr>
                <w:rFonts w:ascii="Arial" w:cs="Arial" w:eastAsia="Arial" w:hAnsi="Arial"/>
                <w:i w:val="1"/>
                <w:iCs w:val="1"/>
              </w:rPr>
            </w:pPr>
            <w:r w:rsidDel="00000000" w:rsidR="00000000" w:rsidRPr="00000000">
              <w:rPr>
                <w:rtl w:val="0"/>
              </w:rPr>
            </w:r>
          </w:p>
        </w:tc>
      </w:tr>
      <w:tr>
        <w:trPr>
          <w:cantSplit w:val="0"/>
          <w:trHeight w:val="5895" w:hRule="atLeast"/>
          <w:tblHeader w:val="0"/>
        </w:trPr>
        <w:tc>
          <w:tcPr>
            <w:tcBorders>
              <w:bottom w:color="000000" w:space="0" w:sz="4" w:val="single"/>
            </w:tcBorders>
          </w:tcPr>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numPr>
                <w:ilvl w:val="0"/>
                <w:numId w:val="4"/>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the proposed activity engage audiences with cultural film?</w:t>
            </w:r>
          </w:p>
          <w:p w:rsidR="00000000" w:rsidDel="00000000" w:rsidP="00000000" w:rsidRDefault="00000000" w:rsidRPr="00000000" w14:paraId="0000005B">
            <w:pPr>
              <w:numPr>
                <w:ilvl w:val="0"/>
                <w:numId w:val="4"/>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the activity meet one or more of the Film Exhibition Fund - Pitch Pot’s priority outcomes:</w:t>
            </w:r>
          </w:p>
          <w:p w:rsidR="00000000" w:rsidDel="00000000" w:rsidP="00000000" w:rsidRDefault="00000000" w:rsidRPr="00000000" w14:paraId="0000005C">
            <w:pPr>
              <w:numPr>
                <w:ilvl w:val="0"/>
                <w:numId w:val="7"/>
              </w:numP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Children and young people are empowered to develop their own relationships with a wider range of screen culture</w:t>
            </w:r>
          </w:p>
          <w:p w:rsidR="00000000" w:rsidDel="00000000" w:rsidP="00000000" w:rsidRDefault="00000000" w:rsidRPr="00000000" w14:paraId="0000005D">
            <w:pPr>
              <w:numPr>
                <w:ilvl w:val="0"/>
                <w:numId w:val="7"/>
              </w:numP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People across the UK can access a wider choice of film and the moving image including stories that reflect their lives</w:t>
            </w:r>
          </w:p>
          <w:p w:rsidR="00000000" w:rsidDel="00000000" w:rsidP="00000000" w:rsidRDefault="00000000" w:rsidRPr="00000000" w14:paraId="0000005E">
            <w:pPr>
              <w:numPr>
                <w:ilvl w:val="0"/>
                <w:numId w:val="7"/>
              </w:numPr>
              <w:spacing w:line="276" w:lineRule="auto"/>
              <w:ind w:left="990" w:hanging="27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Funding helps to tackle social, economic, and geographic barriers for screen audiences in new and effective ways</w:t>
            </w:r>
          </w:p>
        </w:tc>
      </w:tr>
    </w:tbl>
    <w:p w:rsidR="00000000" w:rsidDel="00000000" w:rsidP="00000000" w:rsidRDefault="00000000" w:rsidRPr="00000000" w14:paraId="0000005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tl w:val="0"/>
        </w:rPr>
      </w:r>
    </w:p>
    <w:tbl>
      <w:tblPr>
        <w:tblStyle w:val="Table7"/>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61">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PROJECT MOTIVATIONS</w:t>
            </w:r>
            <w:r w:rsidDel="00000000" w:rsidR="00000000" w:rsidRPr="00000000">
              <w:rPr>
                <w:rtl w:val="0"/>
              </w:rPr>
            </w:r>
          </w:p>
          <w:p w:rsidR="00000000" w:rsidDel="00000000" w:rsidP="00000000" w:rsidRDefault="00000000" w:rsidRPr="00000000" w14:paraId="00000062">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why your project is important. Is it offering local audiences something different and culturally valuable? Is it engaging local groups who are under-represented in cinema audiences?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63">
            <w:pPr>
              <w:ind w:left="720" w:firstLine="0"/>
              <w:rPr>
                <w:rFonts w:ascii="Arial" w:cs="Arial" w:eastAsia="Arial" w:hAnsi="Arial"/>
                <w:i w:val="1"/>
                <w:iCs w:val="1"/>
              </w:rPr>
            </w:pPr>
            <w:r w:rsidDel="00000000" w:rsidR="00000000" w:rsidRPr="00000000">
              <w:rPr>
                <w:rtl w:val="0"/>
              </w:rPr>
            </w:r>
          </w:p>
        </w:tc>
      </w:tr>
      <w:tr>
        <w:trPr>
          <w:cantSplit w:val="0"/>
          <w:trHeight w:val="4459" w:hRule="atLeast"/>
          <w:tblHeader w:val="0"/>
        </w:trPr>
        <w:tc>
          <w:tcPr>
            <w:tcBorders>
              <w:bottom w:color="000000" w:space="0" w:sz="4" w:val="single"/>
            </w:tcBorders>
          </w:tcPr>
          <w:p w:rsidR="00000000" w:rsidDel="00000000" w:rsidP="00000000" w:rsidRDefault="00000000" w:rsidRPr="00000000" w14:paraId="0000006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numPr>
                <w:ilvl w:val="0"/>
                <w:numId w:val="5"/>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Why is there a clear need for the planned activity? What does this offer to your audiences?</w:t>
            </w:r>
          </w:p>
          <w:p w:rsidR="00000000" w:rsidDel="00000000" w:rsidP="00000000" w:rsidRDefault="00000000" w:rsidRPr="00000000" w14:paraId="00000066">
            <w:pPr>
              <w:numPr>
                <w:ilvl w:val="0"/>
                <w:numId w:val="5"/>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the activity develop during the life of the project? How will audiences develop?</w:t>
            </w:r>
          </w:p>
          <w:p w:rsidR="00000000" w:rsidDel="00000000" w:rsidP="00000000" w:rsidRDefault="00000000" w:rsidRPr="00000000" w14:paraId="00000067">
            <w:pPr>
              <w:numPr>
                <w:ilvl w:val="0"/>
                <w:numId w:val="5"/>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does the activity provide opportunities for audiences to access films otherwise unavailable?</w:t>
            </w:r>
          </w:p>
          <w:p w:rsidR="00000000" w:rsidDel="00000000" w:rsidP="00000000" w:rsidRDefault="00000000" w:rsidRPr="00000000" w14:paraId="00000068">
            <w:pPr>
              <w:numPr>
                <w:ilvl w:val="0"/>
                <w:numId w:val="5"/>
              </w:numPr>
              <w:spacing w:line="276" w:lineRule="auto"/>
              <w:ind w:left="720" w:hanging="360"/>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Why is this activity appropriate for the target audience?</w:t>
            </w:r>
            <w:r w:rsidDel="00000000" w:rsidR="00000000" w:rsidRPr="00000000">
              <w:rPr>
                <w:rtl w:val="0"/>
              </w:rPr>
            </w:r>
          </w:p>
        </w:tc>
      </w:tr>
    </w:tbl>
    <w:p w:rsidR="00000000" w:rsidDel="00000000" w:rsidP="00000000" w:rsidRDefault="00000000" w:rsidRPr="00000000" w14:paraId="00000069">
      <w:pPr>
        <w:spacing w:line="276" w:lineRule="auto"/>
        <w:rPr>
          <w:rFonts w:ascii="Arial" w:cs="Arial" w:eastAsia="Arial" w:hAnsi="Arial"/>
        </w:rPr>
      </w:pPr>
      <w:r w:rsidDel="00000000" w:rsidR="00000000" w:rsidRPr="00000000">
        <w:rPr>
          <w:rtl w:val="0"/>
        </w:rPr>
      </w:r>
    </w:p>
    <w:tbl>
      <w:tblPr>
        <w:tblStyle w:val="Table8"/>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6A">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MARKETING</w:t>
            </w:r>
            <w:r w:rsidDel="00000000" w:rsidR="00000000" w:rsidRPr="00000000">
              <w:rPr>
                <w:rtl w:val="0"/>
              </w:rPr>
            </w:r>
          </w:p>
          <w:p w:rsidR="00000000" w:rsidDel="00000000" w:rsidP="00000000" w:rsidRDefault="00000000" w:rsidRPr="00000000" w14:paraId="0000006B">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about your target audience and how you intend to reach them. If you have an organisational or project-specific marketing plan, you might want to attach this alongside your application.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6C">
            <w:pPr>
              <w:spacing w:line="276" w:lineRule="auto"/>
              <w:ind w:left="720" w:firstLine="0"/>
              <w:rPr>
                <w:rFonts w:ascii="Helvetica Neue Light" w:cs="Helvetica Neue Light" w:eastAsia="Helvetica Neue Light" w:hAnsi="Helvetica Neue Light"/>
                <w:i w:val="1"/>
                <w:iCs w:val="1"/>
                <w:sz w:val="22"/>
                <w:szCs w:val="22"/>
              </w:rPr>
            </w:pPr>
            <w:r w:rsidDel="00000000" w:rsidR="00000000" w:rsidRPr="00000000">
              <w:rPr>
                <w:rtl w:val="0"/>
              </w:rPr>
            </w:r>
          </w:p>
        </w:tc>
      </w:tr>
      <w:tr>
        <w:trPr>
          <w:cantSplit w:val="0"/>
          <w:trHeight w:val="5640" w:hRule="atLeast"/>
          <w:tblHeader w:val="0"/>
        </w:trPr>
        <w:tc>
          <w:tcPr>
            <w:tcBorders>
              <w:bottom w:color="000000" w:space="0" w:sz="4" w:val="single"/>
            </w:tcBorders>
          </w:tcPr>
          <w:p w:rsidR="00000000" w:rsidDel="00000000" w:rsidP="00000000" w:rsidRDefault="00000000" w:rsidRPr="00000000" w14:paraId="0000006D">
            <w:pPr>
              <w:ind w:left="720" w:firstLine="0"/>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6E">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Who are the target audiences for the proposed activity? Do they include children, families and young people, under-represented audiences?</w:t>
            </w:r>
          </w:p>
          <w:p w:rsidR="00000000" w:rsidDel="00000000" w:rsidP="00000000" w:rsidRDefault="00000000" w:rsidRPr="00000000" w14:paraId="0000006F">
            <w:pPr>
              <w:numPr>
                <w:ilvl w:val="0"/>
                <w:numId w:val="6"/>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do you intend to reach them? </w:t>
            </w:r>
          </w:p>
          <w:p w:rsidR="00000000" w:rsidDel="00000000" w:rsidP="00000000" w:rsidRDefault="00000000" w:rsidRPr="00000000" w14:paraId="00000070">
            <w:pPr>
              <w:numPr>
                <w:ilvl w:val="0"/>
                <w:numId w:val="6"/>
              </w:numPr>
              <w:spacing w:line="276" w:lineRule="auto"/>
              <w:ind w:left="720" w:hanging="360"/>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 you have previous experience of reaching audiences in this way?</w:t>
            </w:r>
            <w:r w:rsidDel="00000000" w:rsidR="00000000" w:rsidRPr="00000000">
              <w:rPr>
                <w:rtl w:val="0"/>
              </w:rPr>
            </w:r>
          </w:p>
        </w:tc>
      </w:tr>
    </w:tbl>
    <w:p w:rsidR="00000000" w:rsidDel="00000000" w:rsidP="00000000" w:rsidRDefault="00000000" w:rsidRPr="00000000" w14:paraId="0000007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rPr>
      </w:pPr>
      <w:r w:rsidDel="00000000" w:rsidR="00000000" w:rsidRPr="00000000">
        <w:rPr>
          <w:rtl w:val="0"/>
        </w:rPr>
      </w:r>
    </w:p>
    <w:tbl>
      <w:tblPr>
        <w:tblStyle w:val="Table9"/>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73">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EVALUATION</w:t>
            </w:r>
            <w:r w:rsidDel="00000000" w:rsidR="00000000" w:rsidRPr="00000000">
              <w:rPr>
                <w:rtl w:val="0"/>
              </w:rPr>
            </w:r>
          </w:p>
          <w:p w:rsidR="00000000" w:rsidDel="00000000" w:rsidP="00000000" w:rsidRDefault="00000000" w:rsidRPr="00000000" w14:paraId="00000074">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what you hope to learn from this activity. You should briefly outline your longer-term plans for continuing to reach audiences beyond this phase of funding.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75">
            <w:pPr>
              <w:spacing w:line="276" w:lineRule="auto"/>
              <w:ind w:left="720" w:firstLine="0"/>
              <w:rPr>
                <w:rFonts w:ascii="Helvetica Neue Light" w:cs="Helvetica Neue Light" w:eastAsia="Helvetica Neue Light" w:hAnsi="Helvetica Neue Light"/>
                <w:i w:val="1"/>
                <w:iCs w:val="1"/>
                <w:sz w:val="22"/>
                <w:szCs w:val="22"/>
              </w:rPr>
            </w:pPr>
            <w:r w:rsidDel="00000000" w:rsidR="00000000" w:rsidRPr="00000000">
              <w:rPr>
                <w:rtl w:val="0"/>
              </w:rPr>
            </w:r>
          </w:p>
        </w:tc>
      </w:tr>
      <w:tr>
        <w:trPr>
          <w:cantSplit w:val="0"/>
          <w:trHeight w:val="4155" w:hRule="atLeast"/>
          <w:tblHeader w:val="0"/>
        </w:trPr>
        <w:tc>
          <w:tcPr>
            <w:tcBorders>
              <w:bottom w:color="000000" w:space="0" w:sz="4" w:val="single"/>
            </w:tcBorders>
          </w:tcPr>
          <w:p w:rsidR="00000000" w:rsidDel="00000000" w:rsidP="00000000" w:rsidRDefault="00000000" w:rsidRPr="00000000" w14:paraId="00000076">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77">
            <w:pPr>
              <w:numPr>
                <w:ilvl w:val="0"/>
                <w:numId w:val="2"/>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What does success look like for the proposed activity?</w:t>
            </w:r>
          </w:p>
          <w:p w:rsidR="00000000" w:rsidDel="00000000" w:rsidP="00000000" w:rsidRDefault="00000000" w:rsidRPr="00000000" w14:paraId="00000078">
            <w:pPr>
              <w:numPr>
                <w:ilvl w:val="0"/>
                <w:numId w:val="2"/>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What do you expect to learn from delivering it?</w:t>
            </w:r>
          </w:p>
          <w:p w:rsidR="00000000" w:rsidDel="00000000" w:rsidP="00000000" w:rsidRDefault="00000000" w:rsidRPr="00000000" w14:paraId="00000079">
            <w:pPr>
              <w:numPr>
                <w:ilvl w:val="0"/>
                <w:numId w:val="2"/>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might you sustain this activity or its outcomes after this award ends?</w:t>
            </w:r>
          </w:p>
          <w:p w:rsidR="00000000" w:rsidDel="00000000" w:rsidP="00000000" w:rsidRDefault="00000000" w:rsidRPr="00000000" w14:paraId="0000007A">
            <w:pPr>
              <w:spacing w:line="276" w:lineRule="auto"/>
              <w:ind w:left="0" w:firstLine="0"/>
              <w:rPr>
                <w:rFonts w:ascii="Helvetica Neue Light" w:cs="Helvetica Neue Light" w:eastAsia="Helvetica Neue Light" w:hAnsi="Helvetica Neue Light"/>
                <w:sz w:val="22"/>
                <w:szCs w:val="22"/>
              </w:rPr>
            </w:pPr>
            <w:r w:rsidDel="00000000" w:rsidR="00000000" w:rsidRPr="00000000">
              <w:rPr>
                <w:rtl w:val="0"/>
              </w:rPr>
            </w:r>
          </w:p>
        </w:tc>
      </w:tr>
    </w:tbl>
    <w:p w:rsidR="00000000" w:rsidDel="00000000" w:rsidP="00000000" w:rsidRDefault="00000000" w:rsidRPr="00000000" w14:paraId="0000007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tbl>
      <w:tblPr>
        <w:tblStyle w:val="Table10"/>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7D">
            <w:pPr>
              <w:numPr>
                <w:ilvl w:val="0"/>
                <w:numId w:val="1"/>
              </w:numPr>
              <w:ind w:left="720" w:hanging="360"/>
              <w:rPr>
                <w:rFonts w:ascii="Helvetica Neue Light" w:cs="Helvetica Neue Light" w:eastAsia="Helvetica Neue Light" w:hAnsi="Helvetica Neue Light"/>
                <w:u w:val="none"/>
              </w:rPr>
            </w:pPr>
            <w:r w:rsidDel="00000000" w:rsidR="00000000" w:rsidRPr="00000000">
              <w:rPr>
                <w:rFonts w:ascii="Helvetica Neue Light" w:cs="Helvetica Neue Light" w:eastAsia="Helvetica Neue Light" w:hAnsi="Helvetica Neue Light"/>
                <w:rtl w:val="0"/>
              </w:rPr>
              <w:t xml:space="preserve">BFI DIVERSITY STANDARDS</w:t>
            </w:r>
            <w:r w:rsidDel="00000000" w:rsidR="00000000" w:rsidRPr="00000000">
              <w:rPr>
                <w:rtl w:val="0"/>
              </w:rPr>
            </w:r>
          </w:p>
          <w:p w:rsidR="00000000" w:rsidDel="00000000" w:rsidP="00000000" w:rsidRDefault="00000000" w:rsidRPr="00000000" w14:paraId="0000007E">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Tell us how your activity responds to the </w:t>
            </w:r>
            <w:hyperlink r:id="rId8">
              <w:r w:rsidDel="00000000" w:rsidR="00000000" w:rsidRPr="00000000">
                <w:rPr>
                  <w:rFonts w:ascii="Helvetica Neue Light" w:cs="Helvetica Neue Light" w:eastAsia="Helvetica Neue Light" w:hAnsi="Helvetica Neue Light"/>
                  <w:color w:val="0000ff"/>
                  <w:u w:val="single"/>
                  <w:rtl w:val="0"/>
                </w:rPr>
                <w:t xml:space="preserve">BFI Diversity Standards</w:t>
              </w:r>
            </w:hyperlink>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7F">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outline how your project addresses each relevant Standard, which are:</w:t>
            </w:r>
          </w:p>
          <w:p w:rsidR="00000000" w:rsidDel="00000000" w:rsidP="00000000" w:rsidRDefault="00000000" w:rsidRPr="00000000" w14:paraId="00000080">
            <w:pPr>
              <w:ind w:left="36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 On screen representation, (B) Project team, (C) Industry access, (D) Audience development, (E) Accessibility. Please refer to the Film Exhibition Fund guidelines for more examples.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p>
          <w:p w:rsidR="00000000" w:rsidDel="00000000" w:rsidP="00000000" w:rsidRDefault="00000000" w:rsidRPr="00000000" w14:paraId="00000081">
            <w:pPr>
              <w:spacing w:line="276" w:lineRule="auto"/>
              <w:ind w:left="720" w:firstLine="0"/>
              <w:rPr>
                <w:rFonts w:ascii="Arial" w:cs="Arial" w:eastAsia="Arial" w:hAnsi="Arial"/>
                <w:i w:val="1"/>
                <w:iCs w:val="1"/>
                <w:sz w:val="22"/>
                <w:szCs w:val="22"/>
              </w:rPr>
            </w:pPr>
            <w:r w:rsidDel="00000000" w:rsidR="00000000" w:rsidRPr="00000000">
              <w:rPr>
                <w:rtl w:val="0"/>
              </w:rPr>
            </w:r>
          </w:p>
        </w:tc>
      </w:tr>
      <w:tr>
        <w:trPr>
          <w:cantSplit w:val="0"/>
          <w:trHeight w:val="5130" w:hRule="atLeast"/>
          <w:tblHeader w:val="0"/>
        </w:trPr>
        <w:tc>
          <w:tcPr>
            <w:tcBorders>
              <w:bottom w:color="000000" w:space="0" w:sz="4" w:val="single"/>
            </w:tcBorders>
          </w:tcPr>
          <w:p w:rsidR="00000000" w:rsidDel="00000000" w:rsidP="00000000" w:rsidRDefault="00000000" w:rsidRPr="00000000" w14:paraId="0000008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numPr>
                <w:ilvl w:val="0"/>
                <w:numId w:val="3"/>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well does the project embrace the Diversity Standards?</w:t>
            </w:r>
          </w:p>
          <w:p w:rsidR="00000000" w:rsidDel="00000000" w:rsidP="00000000" w:rsidRDefault="00000000" w:rsidRPr="00000000" w14:paraId="00000084">
            <w:pPr>
              <w:numPr>
                <w:ilvl w:val="0"/>
                <w:numId w:val="3"/>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Does the activity propose to reach a broad and diverse audience, particularly under-represented groups?</w:t>
            </w:r>
          </w:p>
          <w:p w:rsidR="00000000" w:rsidDel="00000000" w:rsidP="00000000" w:rsidRDefault="00000000" w:rsidRPr="00000000" w14:paraId="00000085">
            <w:pPr>
              <w:numPr>
                <w:ilvl w:val="0"/>
                <w:numId w:val="3"/>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Does your proposal include relevant details of on screen representation (diverse narratives, cast and places depicted)?</w:t>
            </w:r>
          </w:p>
          <w:p w:rsidR="00000000" w:rsidDel="00000000" w:rsidP="00000000" w:rsidRDefault="00000000" w:rsidRPr="00000000" w14:paraId="00000086">
            <w:pPr>
              <w:numPr>
                <w:ilvl w:val="0"/>
                <w:numId w:val="3"/>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Where applicable, have you included relevant details of the diversity of the Project team involved in making the film(s) screened? </w:t>
            </w:r>
          </w:p>
          <w:p w:rsidR="00000000" w:rsidDel="00000000" w:rsidP="00000000" w:rsidRDefault="00000000" w:rsidRPr="00000000" w14:paraId="00000087">
            <w:pPr>
              <w:numPr>
                <w:ilvl w:val="0"/>
                <w:numId w:val="3"/>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Do you plan to take intentional and proactive action to increase accessibility across the project?</w:t>
            </w:r>
          </w:p>
          <w:p w:rsidR="00000000" w:rsidDel="00000000" w:rsidP="00000000" w:rsidRDefault="00000000" w:rsidRPr="00000000" w14:paraId="00000088">
            <w:pPr>
              <w:spacing w:line="276"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89">
      <w:pPr>
        <w:spacing w:line="276" w:lineRule="auto"/>
        <w:rPr>
          <w:rFonts w:ascii="Arial" w:cs="Arial" w:eastAsia="Arial" w:hAnsi="Arial"/>
        </w:rPr>
      </w:pPr>
      <w:r w:rsidDel="00000000" w:rsidR="00000000" w:rsidRPr="00000000">
        <w:rPr>
          <w:rtl w:val="0"/>
        </w:rPr>
      </w:r>
    </w:p>
    <w:tbl>
      <w:tblPr>
        <w:tblStyle w:val="Table11"/>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8A">
            <w:pPr>
              <w:numPr>
                <w:ilvl w:val="0"/>
                <w:numId w:val="1"/>
              </w:numPr>
              <w:ind w:left="720" w:hanging="36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ENVIRONMENTAL IMPACT</w:t>
            </w:r>
          </w:p>
          <w:p w:rsidR="00000000" w:rsidDel="00000000" w:rsidP="00000000" w:rsidRDefault="00000000" w:rsidRPr="00000000" w14:paraId="0000008B">
            <w:pPr>
              <w:ind w:left="360" w:firstLine="0"/>
              <w:rPr>
                <w:rFonts w:ascii="Helvetica Neue Light" w:cs="Helvetica Neue Light" w:eastAsia="Helvetica Neue Light" w:hAnsi="Helvetica Neue Light"/>
                <w:u w:val="single"/>
              </w:rPr>
            </w:pPr>
            <w:r w:rsidDel="00000000" w:rsidR="00000000" w:rsidRPr="00000000">
              <w:rPr>
                <w:rFonts w:ascii="Helvetica Neue Light" w:cs="Helvetica Neue Light" w:eastAsia="Helvetica Neue Light" w:hAnsi="Helvetica Neue Light"/>
                <w:rtl w:val="0"/>
              </w:rPr>
              <w:t xml:space="preserve">Tell us about your commitment to sustainability. For further support in this area, please refer to the resources listed in the funding guidelines. (</w:t>
            </w:r>
            <w:r w:rsidDel="00000000" w:rsidR="00000000" w:rsidRPr="00000000">
              <w:rPr>
                <w:rFonts w:ascii="Helvetica Neue" w:cs="Helvetica Neue" w:eastAsia="Helvetica Neue" w:hAnsi="Helvetica Neue"/>
                <w:b w:val="1"/>
                <w:bCs w:val="1"/>
                <w:rtl w:val="0"/>
              </w:rPr>
              <w:t xml:space="preserve">350 words max</w:t>
            </w:r>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8C">
            <w:pPr>
              <w:spacing w:line="276" w:lineRule="auto"/>
              <w:ind w:left="720" w:firstLine="0"/>
              <w:rPr>
                <w:rFonts w:ascii="Arial" w:cs="Arial" w:eastAsia="Arial" w:hAnsi="Arial"/>
                <w:i w:val="1"/>
                <w:iCs w:val="1"/>
                <w:sz w:val="22"/>
                <w:szCs w:val="22"/>
              </w:rPr>
            </w:pPr>
            <w:r w:rsidDel="00000000" w:rsidR="00000000" w:rsidRPr="00000000">
              <w:rPr>
                <w:rtl w:val="0"/>
              </w:rPr>
            </w:r>
          </w:p>
        </w:tc>
      </w:tr>
      <w:tr>
        <w:trPr>
          <w:cantSplit w:val="0"/>
          <w:trHeight w:val="4526" w:hRule="atLeast"/>
          <w:tblHeader w:val="0"/>
        </w:trPr>
        <w:tc>
          <w:tcPr>
            <w:tcBorders>
              <w:bottom w:color="000000" w:space="0" w:sz="4" w:val="single"/>
            </w:tcBorders>
          </w:tcPr>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numPr>
                <w:ilvl w:val="0"/>
                <w:numId w:val="9"/>
              </w:numPr>
              <w:spacing w:line="276" w:lineRule="auto"/>
              <w:ind w:left="720" w:hanging="360"/>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What steps will you take to reduce the environmental impact of your activity?</w:t>
            </w:r>
            <w:r w:rsidDel="00000000" w:rsidR="00000000" w:rsidRPr="00000000">
              <w:rPr>
                <w:rtl w:val="0"/>
              </w:rPr>
            </w:r>
          </w:p>
          <w:p w:rsidR="00000000" w:rsidDel="00000000" w:rsidP="00000000" w:rsidRDefault="00000000" w:rsidRPr="00000000" w14:paraId="0000008F">
            <w:pPr>
              <w:numPr>
                <w:ilvl w:val="0"/>
                <w:numId w:val="9"/>
              </w:numPr>
              <w:spacing w:line="276" w:lineRule="auto"/>
              <w:ind w:left="720" w:hanging="360"/>
              <w:rPr>
                <w:rFonts w:ascii="Helvetica Neue Light" w:cs="Helvetica Neue Light" w:eastAsia="Helvetica Neue Light" w:hAnsi="Helvetica Neue Light"/>
                <w:i w:val="1"/>
                <w:iCs w:val="1"/>
                <w:sz w:val="22"/>
                <w:szCs w:val="22"/>
              </w:rPr>
            </w:pPr>
            <w:r w:rsidDel="00000000" w:rsidR="00000000" w:rsidRPr="00000000">
              <w:rPr>
                <w:rFonts w:ascii="Helvetica Neue Light" w:cs="Helvetica Neue Light" w:eastAsia="Helvetica Neue Light" w:hAnsi="Helvetica Neue Light"/>
                <w:i w:val="1"/>
                <w:iCs w:val="1"/>
                <w:sz w:val="22"/>
                <w:szCs w:val="22"/>
                <w:rtl w:val="0"/>
              </w:rPr>
              <w:t xml:space="preserve">How will you improve audience awareness of the climate and biodiversity crises?</w:t>
            </w:r>
          </w:p>
        </w:tc>
      </w:tr>
    </w:tbl>
    <w:p w:rsidR="00000000" w:rsidDel="00000000" w:rsidP="00000000" w:rsidRDefault="00000000" w:rsidRPr="00000000" w14:paraId="00000090">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91">
      <w:pPr>
        <w:spacing w:line="288"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ORGANISATIONAL LEADERSHIP</w:t>
      </w:r>
    </w:p>
    <w:p w:rsidR="00000000" w:rsidDel="00000000" w:rsidP="00000000" w:rsidRDefault="00000000" w:rsidRPr="00000000" w14:paraId="00000092">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Taking into account the key decision makers, do you consider your organisation to be: </w:t>
      </w:r>
    </w:p>
    <w:p w:rsidR="00000000" w:rsidDel="00000000" w:rsidP="00000000" w:rsidRDefault="00000000" w:rsidRPr="00000000" w14:paraId="00000093">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Disability-led </w:t>
      </w:r>
    </w:p>
    <w:p w:rsidR="00000000" w:rsidDel="00000000" w:rsidP="00000000" w:rsidRDefault="00000000" w:rsidRPr="00000000" w14:paraId="00000094">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Black &amp; Global Majority-led </w:t>
      </w:r>
    </w:p>
    <w:p w:rsidR="00000000" w:rsidDel="00000000" w:rsidP="00000000" w:rsidRDefault="00000000" w:rsidRPr="00000000" w14:paraId="00000095">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Women-led </w:t>
      </w:r>
    </w:p>
    <w:p w:rsidR="00000000" w:rsidDel="00000000" w:rsidP="00000000" w:rsidRDefault="00000000" w:rsidRPr="00000000" w14:paraId="00000096">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LGBTQIA+-led </w:t>
      </w:r>
    </w:p>
    <w:p w:rsidR="00000000" w:rsidDel="00000000" w:rsidP="00000000" w:rsidRDefault="00000000" w:rsidRPr="00000000" w14:paraId="00000097">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Working class-led </w:t>
      </w:r>
    </w:p>
    <w:p w:rsidR="00000000" w:rsidDel="00000000" w:rsidP="00000000" w:rsidRDefault="00000000" w:rsidRPr="00000000" w14:paraId="00000098">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None of the above </w:t>
      </w:r>
    </w:p>
    <w:p w:rsidR="00000000" w:rsidDel="00000000" w:rsidP="00000000" w:rsidRDefault="00000000" w:rsidRPr="00000000" w14:paraId="00000099">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I don’t know </w:t>
      </w:r>
    </w:p>
    <w:p w:rsidR="00000000" w:rsidDel="00000000" w:rsidP="00000000" w:rsidRDefault="00000000" w:rsidRPr="00000000" w14:paraId="0000009A">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Prefer not to say</w:t>
      </w:r>
    </w:p>
    <w:p w:rsidR="00000000" w:rsidDel="00000000" w:rsidP="00000000" w:rsidRDefault="00000000" w:rsidRPr="00000000" w14:paraId="0000009B">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9C">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9D">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SAFEGUARDING</w:t>
      </w:r>
    </w:p>
    <w:p w:rsidR="00000000" w:rsidDel="00000000" w:rsidP="00000000" w:rsidRDefault="00000000" w:rsidRPr="00000000" w14:paraId="0000009E">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If your project involves working with children, young people or vulnerable adults, please confirm that you have, or intend to put in place, a safeguarding policy for your organisation:</w:t>
      </w:r>
    </w:p>
    <w:p w:rsidR="00000000" w:rsidDel="00000000" w:rsidP="00000000" w:rsidRDefault="00000000" w:rsidRPr="00000000" w14:paraId="0000009F">
      <w:pPr>
        <w:spacing w:line="276" w:lineRule="auto"/>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A0">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t xml:space="preserve">☐ No</w:t>
      </w:r>
    </w:p>
    <w:p w:rsidR="00000000" w:rsidDel="00000000" w:rsidP="00000000" w:rsidRDefault="00000000" w:rsidRPr="00000000" w14:paraId="000000A1">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BULLYING, HARASSMENT AND RACISM</w:t>
      </w:r>
    </w:p>
    <w:p w:rsidR="00000000" w:rsidDel="00000000" w:rsidP="00000000" w:rsidRDefault="00000000" w:rsidRPr="00000000" w14:paraId="000000A3">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read the BFI’s bullying, harassment and racism guidelines and circulate them among your organisation.</w:t>
      </w:r>
    </w:p>
    <w:p w:rsidR="00000000" w:rsidDel="00000000" w:rsidP="00000000" w:rsidRDefault="00000000" w:rsidRPr="00000000" w14:paraId="000000A4">
      <w:pPr>
        <w:spacing w:line="276" w:lineRule="auto"/>
        <w:rPr>
          <w:rFonts w:ascii="Helvetica Neue Light" w:cs="Helvetica Neue Light" w:eastAsia="Helvetica Neue Light" w:hAnsi="Helvetica Neue Light"/>
          <w:i w:val="1"/>
          <w:iCs w:val="1"/>
        </w:rPr>
      </w:pPr>
      <w:r w:rsidDel="00000000" w:rsidR="00000000" w:rsidRPr="00000000">
        <w:rPr>
          <w:rtl w:val="0"/>
        </w:rPr>
      </w:r>
    </w:p>
    <w:p w:rsidR="00000000" w:rsidDel="00000000" w:rsidP="00000000" w:rsidRDefault="00000000" w:rsidRPr="00000000" w14:paraId="000000A5">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confirm that you have, or intend to put in place, an anti-bullying, harassment and racism policy for your organisation:</w:t>
      </w:r>
    </w:p>
    <w:p w:rsidR="00000000" w:rsidDel="00000000" w:rsidP="00000000" w:rsidRDefault="00000000" w:rsidRPr="00000000" w14:paraId="000000A6">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A7">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VOLUNTEER GUIDANCE</w:t>
      </w:r>
    </w:p>
    <w:p w:rsidR="00000000" w:rsidDel="00000000" w:rsidP="00000000" w:rsidRDefault="00000000" w:rsidRPr="00000000" w14:paraId="000000A8">
      <w:pPr>
        <w:spacing w:line="276"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A9">
      <w:pPr>
        <w:spacing w:line="288"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If you are working with volunteers, we recommend you refer to the </w:t>
      </w:r>
      <w:hyperlink r:id="rId9">
        <w:r w:rsidDel="00000000" w:rsidR="00000000" w:rsidRPr="00000000">
          <w:rPr>
            <w:rFonts w:ascii="Helvetica Neue Light" w:cs="Helvetica Neue Light" w:eastAsia="Helvetica Neue Light" w:hAnsi="Helvetica Neue Light"/>
            <w:color w:val="1155cc"/>
            <w:u w:val="single"/>
            <w:rtl w:val="0"/>
          </w:rPr>
          <w:t xml:space="preserve">National Council for Voluntary Organisations website</w:t>
        </w:r>
      </w:hyperlink>
      <w:r w:rsidDel="00000000" w:rsidR="00000000" w:rsidRPr="00000000">
        <w:rPr>
          <w:rFonts w:ascii="Helvetica Neue Light" w:cs="Helvetica Neue Light" w:eastAsia="Helvetica Neue Light" w:hAnsi="Helvetica Neue Light"/>
          <w:rtl w:val="0"/>
        </w:rPr>
        <w:t xml:space="preserve">, which has useful resources and guidance to help you manage volunteers and the process of volunteering well. </w:t>
      </w:r>
    </w:p>
    <w:p w:rsidR="00000000" w:rsidDel="00000000" w:rsidP="00000000" w:rsidRDefault="00000000" w:rsidRPr="00000000" w14:paraId="000000AA">
      <w:pPr>
        <w:spacing w:line="288"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AB">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confirm that you have appropriate, up to date volunteer recruitment and management processes in place. </w:t>
      </w:r>
    </w:p>
    <w:p w:rsidR="00000000" w:rsidDel="00000000" w:rsidP="00000000" w:rsidRDefault="00000000" w:rsidRPr="00000000" w14:paraId="000000AC">
      <w:pPr>
        <w:spacing w:line="276" w:lineRule="auto"/>
        <w:rPr>
          <w:rFonts w:ascii="Helvetica Neue Light" w:cs="Helvetica Neue Light" w:eastAsia="Helvetica Neue Light" w:hAnsi="Helvetica Neue Light"/>
          <w:i w:val="1"/>
          <w:iCs w:val="1"/>
        </w:rPr>
      </w:pPr>
      <w:r w:rsidDel="00000000" w:rsidR="00000000" w:rsidRPr="00000000">
        <w:rPr>
          <w:rtl w:val="0"/>
        </w:rPr>
      </w:r>
    </w:p>
    <w:bookmarkStart w:colFirst="0" w:colLast="0" w:name="bookmark=kix.uf3j354y1isk" w:id="0"/>
    <w:bookmarkEnd w:id="0"/>
    <w:p w:rsidR="00000000" w:rsidDel="00000000" w:rsidP="00000000" w:rsidRDefault="00000000" w:rsidRPr="00000000" w14:paraId="000000AD">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r>
      <w:bookmarkStart w:colFirst="0" w:colLast="0" w:name="bookmark=kix.7ib1qglbw6ni" w:id="1"/>
      <w:bookmarkEnd w:id="1"/>
      <w:r w:rsidDel="00000000" w:rsidR="00000000" w:rsidRPr="00000000">
        <w:rPr>
          <w:rFonts w:ascii="Helvetica Neue Light" w:cs="Helvetica Neue Light" w:eastAsia="Helvetica Neue Light" w:hAnsi="Helvetica Neue Light"/>
          <w:rtl w:val="0"/>
        </w:rPr>
        <w:t xml:space="preserve">☐ No</w:t>
      </w:r>
    </w:p>
    <w:p w:rsidR="00000000" w:rsidDel="00000000" w:rsidP="00000000" w:rsidRDefault="00000000" w:rsidRPr="00000000" w14:paraId="000000AE">
      <w:pPr>
        <w:spacing w:line="276" w:lineRule="auto"/>
        <w:ind w:left="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AF">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0">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CONFLICT OF INTEREST</w:t>
      </w:r>
    </w:p>
    <w:p w:rsidR="00000000" w:rsidDel="00000000" w:rsidP="00000000" w:rsidRDefault="00000000" w:rsidRPr="00000000" w14:paraId="000000B1">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To ensure that measures can be introduced to prevent a conflict of interest arising between those assessing an application and the applicant, Film Hub North is required to identify all relevant financial or personal interests that may exist between applicants and Film Hub North, advisory panels, sponsors, donors, partners or employees. The Conflict of Interest covers the interests of themselves, their partner, a close family member or a person with whom they have a close personal relationship, whether or not living in the same household.</w:t>
      </w:r>
    </w:p>
    <w:p w:rsidR="00000000" w:rsidDel="00000000" w:rsidP="00000000" w:rsidRDefault="00000000" w:rsidRPr="00000000" w14:paraId="000000B2">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3">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Do you or any of your colleagues on the project have a potential conflict of interest in relation to existing relationships with Film Hub North staff?  </w:t>
        <w:tab/>
      </w:r>
    </w:p>
    <w:p w:rsidR="00000000" w:rsidDel="00000000" w:rsidP="00000000" w:rsidRDefault="00000000" w:rsidRPr="00000000" w14:paraId="000000B4">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5">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Yes</w:t>
        <w:tab/>
        <w:t xml:space="preserve">☐ No</w:t>
      </w:r>
    </w:p>
    <w:p w:rsidR="00000000" w:rsidDel="00000000" w:rsidP="00000000" w:rsidRDefault="00000000" w:rsidRPr="00000000" w14:paraId="000000B6">
      <w:pPr>
        <w:spacing w:line="276" w:lineRule="auto"/>
        <w:ind w:left="720" w:firstLine="0"/>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7">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B8">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CHECKLIST</w:t>
      </w:r>
    </w:p>
    <w:p w:rsidR="00000000" w:rsidDel="00000000" w:rsidP="00000000" w:rsidRDefault="00000000" w:rsidRPr="00000000" w14:paraId="000000B9">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send us the following documents to complete your application:</w:t>
      </w:r>
    </w:p>
    <w:p w:rsidR="00000000" w:rsidDel="00000000" w:rsidP="00000000" w:rsidRDefault="00000000" w:rsidRPr="00000000" w14:paraId="000000BA">
      <w:pPr>
        <w:spacing w:line="276" w:lineRule="auto"/>
        <w:rPr>
          <w:rFonts w:ascii="Helvetica Neue Light" w:cs="Helvetica Neue Light" w:eastAsia="Helvetica Neue Light" w:hAnsi="Helvetica Neue Light"/>
        </w:rPr>
      </w:pPr>
      <w:r w:rsidDel="00000000" w:rsidR="00000000" w:rsidRPr="00000000">
        <w:rPr>
          <w:rtl w:val="0"/>
        </w:rPr>
      </w:r>
    </w:p>
    <w:bookmarkStart w:colFirst="0" w:colLast="0" w:name="bookmark=kix.hek1g0pjx7r8" w:id="2"/>
    <w:bookmarkEnd w:id="2"/>
    <w:p w:rsidR="00000000" w:rsidDel="00000000" w:rsidP="00000000" w:rsidRDefault="00000000" w:rsidRPr="00000000" w14:paraId="000000BB">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Completed Proposal Form</w:t>
      </w:r>
    </w:p>
    <w:bookmarkStart w:colFirst="0" w:colLast="0" w:name="bookmark=kix.i91fy8tmyx41" w:id="3"/>
    <w:bookmarkEnd w:id="3"/>
    <w:p w:rsidR="00000000" w:rsidDel="00000000" w:rsidP="00000000" w:rsidRDefault="00000000" w:rsidRPr="00000000" w14:paraId="000000BC">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Completed budget document</w:t>
      </w:r>
    </w:p>
    <w:bookmarkStart w:colFirst="0" w:colLast="0" w:name="bookmark=kix.ubxxvuye5agn" w:id="4"/>
    <w:bookmarkEnd w:id="4"/>
    <w:p w:rsidR="00000000" w:rsidDel="00000000" w:rsidP="00000000" w:rsidRDefault="00000000" w:rsidRPr="00000000" w14:paraId="000000BD">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w:t>
      </w:r>
      <w:hyperlink r:id="rId10">
        <w:r w:rsidDel="00000000" w:rsidR="00000000" w:rsidRPr="00000000">
          <w:rPr>
            <w:rFonts w:ascii="Helvetica Neue Light" w:cs="Helvetica Neue Light" w:eastAsia="Helvetica Neue Light" w:hAnsi="Helvetica Neue Light"/>
            <w:color w:val="1155cc"/>
            <w:u w:val="single"/>
            <w:rtl w:val="0"/>
          </w:rPr>
          <w:t xml:space="preserve">Equal opportunities monitoring form</w:t>
        </w:r>
      </w:hyperlink>
      <w:r w:rsidDel="00000000" w:rsidR="00000000" w:rsidRPr="00000000">
        <w:rPr>
          <w:rtl w:val="0"/>
        </w:rPr>
      </w:r>
    </w:p>
    <w:bookmarkStart w:colFirst="0" w:colLast="0" w:name="bookmark=kix.rmnpgscvd50j" w:id="5"/>
    <w:bookmarkEnd w:id="5"/>
    <w:p w:rsidR="00000000" w:rsidDel="00000000" w:rsidP="00000000" w:rsidRDefault="00000000" w:rsidRPr="00000000" w14:paraId="000000BE">
      <w:pPr>
        <w:spacing w:line="276" w:lineRule="auto"/>
        <w:ind w:left="720" w:firstLine="0"/>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 Marketing/audience development plans (if applicable)</w:t>
      </w:r>
    </w:p>
    <w:p w:rsidR="00000000" w:rsidDel="00000000" w:rsidP="00000000" w:rsidRDefault="00000000" w:rsidRPr="00000000" w14:paraId="000000BF">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0">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DATA PROTECTION</w:t>
      </w:r>
    </w:p>
    <w:p w:rsidR="00000000" w:rsidDel="00000000" w:rsidP="00000000" w:rsidRDefault="00000000" w:rsidRPr="00000000" w14:paraId="000000C1">
      <w:pPr>
        <w:spacing w:line="276"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Please note that the information you supply will be held in computer files. It may be used to prepare statistics and summary data. We may also be obliged to share information under the Freedom of Information Act.</w:t>
      </w:r>
    </w:p>
    <w:p w:rsidR="00000000" w:rsidDel="00000000" w:rsidP="00000000" w:rsidRDefault="00000000" w:rsidRPr="00000000" w14:paraId="000000C2">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3">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APPLICANT CONFIRMATION</w:t>
      </w:r>
    </w:p>
    <w:p w:rsidR="00000000" w:rsidDel="00000000" w:rsidP="00000000" w:rsidRDefault="00000000" w:rsidRPr="00000000" w14:paraId="000000C4">
      <w:pPr>
        <w:spacing w:line="276" w:lineRule="auto"/>
        <w:rPr>
          <w:rFonts w:ascii="Helvetica Neue Light" w:cs="Helvetica Neue Light" w:eastAsia="Helvetica Neue Light" w:hAnsi="Helvetica Neue Light"/>
          <w:i w:val="1"/>
          <w:iCs w:val="1"/>
        </w:rPr>
      </w:pPr>
      <w:r w:rsidDel="00000000" w:rsidR="00000000" w:rsidRPr="00000000">
        <w:rPr>
          <w:rFonts w:ascii="Helvetica Neue Light" w:cs="Helvetica Neue Light" w:eastAsia="Helvetica Neue Light" w:hAnsi="Helvetica Neue Light"/>
          <w:i w:val="1"/>
          <w:iCs w:val="1"/>
          <w:rtl w:val="0"/>
        </w:rPr>
        <w:t xml:space="preserve">I confirm that all of the information provided on this form and in any material submitted in support of it is truthful and accurate. I agree that this information can be stored by Film Hub North and used for statistical and monitoring purposes.</w:t>
      </w:r>
    </w:p>
    <w:p w:rsidR="00000000" w:rsidDel="00000000" w:rsidP="00000000" w:rsidRDefault="00000000" w:rsidRPr="00000000" w14:paraId="000000C5">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6">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E-SIGNATURE: </w:t>
      </w:r>
    </w:p>
    <w:p w:rsidR="00000000" w:rsidDel="00000000" w:rsidP="00000000" w:rsidRDefault="00000000" w:rsidRPr="00000000" w14:paraId="000000C7">
      <w:pPr>
        <w:spacing w:line="276"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DATE: </w:t>
      </w:r>
    </w:p>
    <w:p w:rsidR="00000000" w:rsidDel="00000000" w:rsidP="00000000" w:rsidRDefault="00000000" w:rsidRPr="00000000" w14:paraId="000000C8">
      <w:pPr>
        <w:spacing w:line="276" w:lineRule="auto"/>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C9">
      <w:pPr>
        <w:spacing w:line="276" w:lineRule="auto"/>
        <w:rPr>
          <w:rFonts w:ascii="Arial" w:cs="Arial" w:eastAsia="Arial" w:hAnsi="Arial"/>
          <w:b w:val="1"/>
          <w:bCs w:val="1"/>
        </w:rPr>
      </w:pPr>
      <w:r w:rsidDel="00000000" w:rsidR="00000000" w:rsidRPr="00000000">
        <w:rPr>
          <w:rFonts w:ascii="Helvetica Neue Light" w:cs="Helvetica Neue Light" w:eastAsia="Helvetica Neue Light" w:hAnsi="Helvetica Neue Light"/>
          <w:rtl w:val="0"/>
        </w:rPr>
        <w:t xml:space="preserve">Please return completed forms to: </w:t>
      </w:r>
      <w:hyperlink r:id="rId11">
        <w:r w:rsidDel="00000000" w:rsidR="00000000" w:rsidRPr="00000000">
          <w:rPr>
            <w:rFonts w:ascii="Helvetica Neue Light" w:cs="Helvetica Neue Light" w:eastAsia="Helvetica Neue Light" w:hAnsi="Helvetica Neue Light"/>
            <w:color w:val="1155cc"/>
            <w:u w:val="single"/>
            <w:rtl w:val="0"/>
          </w:rPr>
          <w:t xml:space="preserve">info@filmhubnorth.org.uk</w:t>
        </w:r>
      </w:hyperlink>
      <w:r w:rsidDel="00000000" w:rsidR="00000000" w:rsidRPr="00000000">
        <w:rPr>
          <w:rFonts w:ascii="Helvetica Neue Light" w:cs="Helvetica Neue Light" w:eastAsia="Helvetica Neue Light" w:hAnsi="Helvetica Neue Light"/>
          <w:rtl w:val="0"/>
        </w:rPr>
        <w:t xml:space="preserve">.</w:t>
      </w: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B">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C">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D">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E">
      <w:pPr>
        <w:spacing w:line="276" w:lineRule="auto"/>
        <w:rPr>
          <w:rFonts w:ascii="Arial" w:cs="Arial" w:eastAsia="Arial" w:hAnsi="Arial"/>
          <w:color w:val="2d7ca8"/>
        </w:rPr>
      </w:pPr>
      <w:r w:rsidDel="00000000" w:rsidR="00000000" w:rsidRPr="00000000">
        <w:rPr>
          <w:rtl w:val="0"/>
        </w:rPr>
      </w:r>
    </w:p>
    <w:p w:rsidR="00000000" w:rsidDel="00000000" w:rsidP="00000000" w:rsidRDefault="00000000" w:rsidRPr="00000000" w14:paraId="000000CF">
      <w:pPr>
        <w:spacing w:line="276" w:lineRule="auto"/>
        <w:rPr>
          <w:rFonts w:ascii="Arial" w:cs="Arial" w:eastAsia="Arial" w:hAnsi="Arial"/>
        </w:rPr>
      </w:pPr>
      <w:r w:rsidDel="00000000" w:rsidR="00000000" w:rsidRPr="00000000">
        <w:rPr>
          <w:rtl w:val="0"/>
        </w:rPr>
      </w:r>
    </w:p>
    <w:sectPr>
      <w:headerReference r:id="rId12" w:type="default"/>
      <w:headerReference r:id="rId13"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Helvetica Neue Light">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455"/>
        <w:tab w:val="right" w:leader="none" w:pos="9020"/>
      </w:tabs>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455"/>
        <w:tab w:val="right" w:leader="none" w:pos="9020"/>
      </w:tabs>
      <w:rPr>
        <w:rFonts w:ascii="Arial Black" w:cs="Arial Black" w:eastAsia="Arial Black" w:hAnsi="Arial Black"/>
        <w:b w:val="1"/>
        <w:bCs w:val="1"/>
        <w:sz w:val="36"/>
        <w:szCs w:val="36"/>
      </w:rPr>
    </w:pPr>
    <w:r w:rsidDel="00000000" w:rsidR="00000000" w:rsidRPr="00000000">
      <w:rPr>
        <w:rFonts w:ascii="Arial Black" w:cs="Arial Black" w:eastAsia="Arial Black" w:hAnsi="Arial Black"/>
        <w:b w:val="1"/>
        <w:bCs w:val="1"/>
        <w:sz w:val="36"/>
        <w:szCs w:val="36"/>
        <w:rtl w:val="0"/>
      </w:rPr>
      <w:t xml:space="preserve">FILM EXHIBITION FUND - PITCH POT</w:t>
    </w:r>
    <w:r w:rsidDel="00000000" w:rsidR="00000000" w:rsidRPr="00000000">
      <w:drawing>
        <wp:anchor allowOverlap="1" behindDoc="0" distB="0" distT="0" distL="114300" distR="114300" hidden="0" layoutInCell="1" locked="0" relativeHeight="0" simplePos="0">
          <wp:simplePos x="0" y="0"/>
          <wp:positionH relativeFrom="column">
            <wp:posOffset>4705350</wp:posOffset>
          </wp:positionH>
          <wp:positionV relativeFrom="paragraph">
            <wp:posOffset>66675</wp:posOffset>
          </wp:positionV>
          <wp:extent cx="1595755" cy="317500"/>
          <wp:effectExtent b="0" l="0" r="0" t="0"/>
          <wp:wrapSquare wrapText="bothSides" distB="0" distT="0" distL="114300" distR="11430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95755" cy="317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4048125</wp:posOffset>
          </wp:positionH>
          <wp:positionV relativeFrom="paragraph">
            <wp:posOffset>9525</wp:posOffset>
          </wp:positionV>
          <wp:extent cx="568614" cy="431800"/>
          <wp:effectExtent b="0" l="0" r="0" t="0"/>
          <wp:wrapSquare wrapText="bothSides" distB="0" distT="0" distL="0" distR="0"/>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68614" cy="431800"/>
                  </a:xfrm>
                  <a:prstGeom prst="rect"/>
                  <a:ln/>
                </pic:spPr>
              </pic:pic>
            </a:graphicData>
          </a:graphic>
        </wp:anchor>
      </w:drawing>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455"/>
        <w:tab w:val="right" w:leader="none" w:pos="9020"/>
      </w:tabs>
      <w:rPr>
        <w:rFonts w:ascii="Arial" w:cs="Arial" w:eastAsia="Arial" w:hAnsi="Arial"/>
        <w:color w:val="000000"/>
        <w:sz w:val="28"/>
        <w:szCs w:val="28"/>
      </w:rPr>
    </w:pPr>
    <w:r w:rsidDel="00000000" w:rsidR="00000000" w:rsidRPr="00000000">
      <w:rPr>
        <w:rFonts w:ascii="Arial" w:cs="Arial" w:eastAsia="Arial" w:hAnsi="Arial"/>
        <w:rtl w:val="0"/>
      </w:rPr>
      <w:t xml:space="preserve">PROPOSAL FORM</w:t>
    </w:r>
    <w:r w:rsidDel="00000000" w:rsidR="00000000" w:rsidRPr="00000000">
      <w:rPr>
        <w:rFonts w:ascii="Arial" w:cs="Arial" w:eastAsia="Arial" w:hAnsi="Arial"/>
        <w:color w:val="000000"/>
        <w:sz w:val="28"/>
        <w:szCs w:val="28"/>
        <w:rtl w:val="0"/>
      </w:rPr>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1D63"/>
    <w:pPr>
      <w:tabs>
        <w:tab w:val="center" w:pos="4680"/>
        <w:tab w:val="right" w:pos="9360"/>
      </w:tabs>
    </w:pPr>
  </w:style>
  <w:style w:type="character" w:styleId="HeaderChar" w:customStyle="1">
    <w:name w:val="Header Char"/>
    <w:basedOn w:val="DefaultParagraphFont"/>
    <w:link w:val="Header"/>
    <w:uiPriority w:val="99"/>
    <w:rsid w:val="00F71D63"/>
  </w:style>
  <w:style w:type="paragraph" w:styleId="Footer">
    <w:name w:val="footer"/>
    <w:basedOn w:val="Normal"/>
    <w:link w:val="FooterChar"/>
    <w:uiPriority w:val="99"/>
    <w:unhideWhenUsed w:val="1"/>
    <w:rsid w:val="00F71D63"/>
    <w:pPr>
      <w:tabs>
        <w:tab w:val="center" w:pos="4680"/>
        <w:tab w:val="right" w:pos="9360"/>
      </w:tabs>
    </w:pPr>
  </w:style>
  <w:style w:type="character" w:styleId="FooterChar" w:customStyle="1">
    <w:name w:val="Footer Char"/>
    <w:basedOn w:val="DefaultParagraphFont"/>
    <w:link w:val="Footer"/>
    <w:uiPriority w:val="99"/>
    <w:rsid w:val="00F71D63"/>
  </w:style>
  <w:style w:type="table" w:styleId="TableGrid">
    <w:name w:val="Table Grid"/>
    <w:basedOn w:val="TableNormal"/>
    <w:uiPriority w:val="39"/>
    <w:rsid w:val="00F71D6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B7682"/>
    <w:pPr>
      <w:ind w:left="720"/>
      <w:contextualSpacing w:val="1"/>
    </w:pPr>
  </w:style>
  <w:style w:type="character" w:styleId="Hyperlink">
    <w:name w:val="Hyperlink"/>
    <w:basedOn w:val="DefaultParagraphFont"/>
    <w:uiPriority w:val="99"/>
    <w:unhideWhenUsed w:val="1"/>
    <w:rsid w:val="0035337E"/>
    <w:rPr>
      <w:color w:val="0000ff" w:themeColor="hyperlink"/>
      <w:u w:val="single"/>
    </w:rPr>
  </w:style>
  <w:style w:type="character" w:styleId="UnresolvedMention">
    <w:name w:val="Unresolved Mention"/>
    <w:basedOn w:val="DefaultParagraphFont"/>
    <w:uiPriority w:val="99"/>
    <w:semiHidden w:val="1"/>
    <w:unhideWhenUsed w:val="1"/>
    <w:rsid w:val="0035337E"/>
    <w:rPr>
      <w:color w:val="605e5c"/>
      <w:shd w:color="auto" w:fill="e1dfdd" w:val="clear"/>
    </w:rPr>
  </w:style>
  <w:style w:type="paragraph" w:styleId="NormalWeb">
    <w:name w:val="Normal (Web)"/>
    <w:basedOn w:val="Normal"/>
    <w:uiPriority w:val="99"/>
    <w:semiHidden w:val="1"/>
    <w:unhideWhenUsed w:val="1"/>
    <w:rsid w:val="002B55BA"/>
    <w:pPr>
      <w:spacing w:after="100" w:afterAutospacing="1" w:before="100" w:beforeAutospacing="1"/>
    </w:pPr>
    <w:rPr>
      <w:rFonts w:ascii="Times New Roman" w:cs="Times New Roman" w:eastAsia="Times New Roman" w:hAnsi="Times New Roman"/>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character" w:styleId="FollowedHyperlink">
    <w:name w:val="FollowedHyperlink"/>
    <w:basedOn w:val="DefaultParagraphFont"/>
    <w:uiPriority w:val="99"/>
    <w:semiHidden w:val="1"/>
    <w:unhideWhenUsed w:val="1"/>
    <w:rsid w:val="002519B7"/>
    <w:rPr>
      <w:color w:val="800080" w:themeColor="followedHyperlink"/>
      <w:u w:val="singl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filmhubnorth.org.uk" TargetMode="External"/><Relationship Id="rId10" Type="http://schemas.openxmlformats.org/officeDocument/2006/relationships/hyperlink" Target="https://form.jotform.com/230793502792359"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help-and-guidance/involving-volunte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fi.org.uk/get-funding-support/access-support-bfi-fund-applicants" TargetMode="External"/><Relationship Id="rId8" Type="http://schemas.openxmlformats.org/officeDocument/2006/relationships/hyperlink" Target="https://www.bfi.org.uk/inclusion-film-industry/bfi-diversity-stand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HelveticaNeueLight-boldItalic.ttf"/><Relationship Id="rId10" Type="http://schemas.openxmlformats.org/officeDocument/2006/relationships/font" Target="fonts/HelveticaNeueLight-italic.ttf"/><Relationship Id="rId9" Type="http://schemas.openxmlformats.org/officeDocument/2006/relationships/font" Target="fonts/HelveticaNeueLigh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HelveticaNeueLight-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8mHpuqK4hUQow/WIvFGfo9oalA==">CgMxLjAyEGtpeC51ZjNqMzU0eTFpc2syEGtpeC43aWIxcWdsYnc2bmkyEGtpeC5oZWsxZzBwang3cjgyEGtpeC5pOTFmeTh0bXl4NDEyEGtpeC51Ynh4dnV5ZTVhZ24yEGtpeC5ybW5wZ3NjdmQ1MGo4AHIhMUdnMWpNZzBOam85RDd3RUpBMnRTNC1QTjg0c3IwN2h4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2019-04-03T09:51:00Z</dcterms:created>
</cp:coreProperties>
</file>