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3"/>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Please complete this form and </w:t>
      </w:r>
      <w:r w:rsidDel="00000000" w:rsidR="00000000" w:rsidRPr="00000000">
        <w:rPr>
          <w:rFonts w:ascii="Helvetica Neue Light" w:cs="Helvetica Neue Light" w:eastAsia="Helvetica Neue Light" w:hAnsi="Helvetica Neue Light"/>
          <w:rtl w:val="0"/>
        </w:rPr>
        <w:t xml:space="preserve">send it to </w:t>
      </w:r>
      <w:hyperlink r:id="rId7">
        <w:r w:rsidDel="00000000" w:rsidR="00000000" w:rsidRPr="00000000">
          <w:rPr>
            <w:rFonts w:ascii="Helvetica Neue Light" w:cs="Helvetica Neue Light" w:eastAsia="Helvetica Neue Light" w:hAnsi="Helvetica Neue Light"/>
            <w:color w:val="1155cc"/>
            <w:u w:val="single"/>
            <w:rtl w:val="0"/>
          </w:rPr>
          <w:t xml:space="preserve">info@filmhubnorth.org.uk</w:t>
        </w:r>
      </w:hyperlink>
      <w:r w:rsidDel="00000000" w:rsidR="00000000" w:rsidRPr="00000000">
        <w:rPr>
          <w:rFonts w:ascii="Helvetica Neue Light" w:cs="Helvetica Neue Light" w:eastAsia="Helvetica Neue Light" w:hAnsi="Helvetica Neue Light"/>
          <w:rtl w:val="0"/>
        </w:rPr>
        <w:t xml:space="preserve">. </w:t>
      </w:r>
      <w:r w:rsidDel="00000000" w:rsidR="00000000" w:rsidRPr="00000000">
        <w:rPr>
          <w:rtl w:val="0"/>
        </w:rPr>
      </w:r>
    </w:p>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Do not send hard copies by post.</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If you require assistance to complete this application, the BFI provides an access support fund, which you can apply for here: </w:t>
      </w:r>
      <w:hyperlink r:id="rId8">
        <w:r w:rsidDel="00000000" w:rsidR="00000000" w:rsidRPr="00000000">
          <w:rPr>
            <w:rFonts w:ascii="Helvetica Neue Light" w:cs="Helvetica Neue Light" w:eastAsia="Helvetica Neue Light" w:hAnsi="Helvetica Neue Light"/>
            <w:color w:val="0000ff"/>
            <w:u w:val="single"/>
            <w:rtl w:val="0"/>
          </w:rPr>
          <w:t xml:space="preserve">Access Support Fund</w:t>
        </w:r>
      </w:hyperlink>
      <w:r w:rsidDel="00000000" w:rsidR="00000000" w:rsidRPr="00000000">
        <w:rPr>
          <w:rFonts w:ascii="Helvetica Neue Light" w:cs="Helvetica Neue Light" w:eastAsia="Helvetica Neue Light" w:hAnsi="Helvetica Neue Light"/>
          <w:color w:val="000000"/>
          <w:rtl w:val="0"/>
        </w:rPr>
        <w:t xml:space="preserve">.</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Make sure to read the Film Exhibition Fund guidelines before applying. We advise you to refer to the assessment criteria or assessment form while answering the following questions as these will help you understand what information we are looking for.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tbl>
      <w:tblPr>
        <w:tblStyle w:val="Table1"/>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0"/>
        <w:tblGridChange w:id="0">
          <w:tblGrid>
            <w:gridCol w:w="3936"/>
            <w:gridCol w:w="5300"/>
          </w:tblGrid>
        </w:tblGridChange>
      </w:tblGrid>
      <w:tr>
        <w:trPr>
          <w:cantSplit w:val="0"/>
          <w:tblHeader w:val="0"/>
        </w:trPr>
        <w:tc>
          <w:tcPr>
            <w:shd w:fill="ebebeb" w:val="clear"/>
            <w:vAlign w:val="center"/>
          </w:tcPr>
          <w:p w:rsidR="00000000" w:rsidDel="00000000" w:rsidP="00000000" w:rsidRDefault="00000000" w:rsidRPr="00000000" w14:paraId="00000009">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Organisation:</w:t>
            </w:r>
          </w:p>
        </w:tc>
        <w:tc>
          <w:tcPr/>
          <w:p w:rsidR="00000000" w:rsidDel="00000000" w:rsidP="00000000" w:rsidRDefault="00000000" w:rsidRPr="00000000" w14:paraId="0000000A">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B">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Contact name: </w:t>
            </w:r>
          </w:p>
        </w:tc>
        <w:tc>
          <w:tcPr/>
          <w:p w:rsidR="00000000" w:rsidDel="00000000" w:rsidP="00000000" w:rsidRDefault="00000000" w:rsidRPr="00000000" w14:paraId="0000000C">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D">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Position:</w:t>
            </w:r>
          </w:p>
        </w:tc>
        <w:tc>
          <w:tcPr/>
          <w:p w:rsidR="00000000" w:rsidDel="00000000" w:rsidP="00000000" w:rsidRDefault="00000000" w:rsidRPr="00000000" w14:paraId="0000000E">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0F">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Organisation address:</w:t>
            </w:r>
          </w:p>
        </w:tc>
        <w:tc>
          <w:tcPr/>
          <w:p w:rsidR="00000000" w:rsidDel="00000000" w:rsidP="00000000" w:rsidRDefault="00000000" w:rsidRPr="00000000" w14:paraId="00000010">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1">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Contact number:</w:t>
            </w:r>
          </w:p>
        </w:tc>
        <w:tc>
          <w:tcPr/>
          <w:p w:rsidR="00000000" w:rsidDel="00000000" w:rsidP="00000000" w:rsidRDefault="00000000" w:rsidRPr="00000000" w14:paraId="00000012">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3">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Email address:</w:t>
            </w:r>
          </w:p>
        </w:tc>
        <w:tc>
          <w:tcPr/>
          <w:p w:rsidR="00000000" w:rsidDel="00000000" w:rsidP="00000000" w:rsidRDefault="00000000" w:rsidRPr="00000000" w14:paraId="00000014">
            <w:pPr>
              <w:spacing w:line="360" w:lineRule="auto"/>
              <w:rPr>
                <w:rFonts w:ascii="Helvetica Neue Light" w:cs="Helvetica Neue Light" w:eastAsia="Helvetica Neue Light" w:hAnsi="Helvetica Neue Light"/>
                <w:sz w:val="22"/>
                <w:szCs w:val="22"/>
              </w:rPr>
            </w:pPr>
            <w:r w:rsidDel="00000000" w:rsidR="00000000" w:rsidRPr="00000000">
              <w:rPr>
                <w:rtl w:val="0"/>
              </w:rPr>
            </w:r>
          </w:p>
        </w:tc>
      </w:tr>
    </w:tbl>
    <w:p w:rsidR="00000000" w:rsidDel="00000000" w:rsidP="00000000" w:rsidRDefault="00000000" w:rsidRPr="00000000" w14:paraId="00000015">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6">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7">
      <w:pPr>
        <w:spacing w:line="276" w:lineRule="auto"/>
        <w:rPr>
          <w:rFonts w:ascii="Helvetica Neue Light" w:cs="Helvetica Neue Light" w:eastAsia="Helvetica Neue Light" w:hAnsi="Helvetica Neue Light"/>
        </w:rPr>
      </w:pPr>
      <w:r w:rsidDel="00000000" w:rsidR="00000000" w:rsidRPr="00000000">
        <w:rPr>
          <w:rtl w:val="0"/>
        </w:rPr>
      </w:r>
    </w:p>
    <w:tbl>
      <w:tblPr>
        <w:tblStyle w:val="Table2"/>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0"/>
        <w:tblGridChange w:id="0">
          <w:tblGrid>
            <w:gridCol w:w="3936"/>
            <w:gridCol w:w="5300"/>
          </w:tblGrid>
        </w:tblGridChange>
      </w:tblGrid>
      <w:tr>
        <w:trPr>
          <w:cantSplit w:val="0"/>
          <w:trHeight w:val="240" w:hRule="atLeast"/>
          <w:tblHeader w:val="0"/>
        </w:trPr>
        <w:tc>
          <w:tcPr>
            <w:gridSpan w:val="2"/>
            <w:shd w:fill="ebebeb" w:val="clear"/>
            <w:vAlign w:val="center"/>
          </w:tcPr>
          <w:p w:rsidR="00000000" w:rsidDel="00000000" w:rsidP="00000000" w:rsidRDefault="00000000" w:rsidRPr="00000000" w14:paraId="00000018">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PROJECT DETAILS</w:t>
            </w:r>
          </w:p>
          <w:p w:rsidR="00000000" w:rsidDel="00000000" w:rsidP="00000000" w:rsidRDefault="00000000" w:rsidRPr="00000000" w14:paraId="00000019">
            <w:pPr>
              <w:spacing w:line="276" w:lineRule="auto"/>
              <w:rPr>
                <w:rFonts w:ascii="Helvetica Neue Light" w:cs="Helvetica Neue Light" w:eastAsia="Helvetica Neue Light" w:hAnsi="Helvetica Neue Light"/>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B">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Project name:</w:t>
            </w:r>
          </w:p>
          <w:p w:rsidR="00000000" w:rsidDel="00000000" w:rsidP="00000000" w:rsidRDefault="00000000" w:rsidRPr="00000000" w14:paraId="0000001C">
            <w:pPr>
              <w:spacing w:line="276" w:lineRule="auto"/>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1D">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1E">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Activity time frame:</w:t>
            </w:r>
          </w:p>
          <w:p w:rsidR="00000000" w:rsidDel="00000000" w:rsidP="00000000" w:rsidRDefault="00000000" w:rsidRPr="00000000" w14:paraId="0000001F">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Between Apr 2023 – Mar 2026</w:t>
            </w:r>
          </w:p>
          <w:p w:rsidR="00000000" w:rsidDel="00000000" w:rsidP="00000000" w:rsidRDefault="00000000" w:rsidRPr="00000000" w14:paraId="00000020">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i w:val="1"/>
                <w:rtl w:val="0"/>
              </w:rPr>
              <w:t xml:space="preserve">(for multiple year applications state the full timeline here) </w:t>
            </w:r>
            <w:r w:rsidDel="00000000" w:rsidR="00000000" w:rsidRPr="00000000">
              <w:rPr>
                <w:rtl w:val="0"/>
              </w:rPr>
            </w:r>
          </w:p>
        </w:tc>
        <w:tc>
          <w:tcPr/>
          <w:p w:rsidR="00000000" w:rsidDel="00000000" w:rsidP="00000000" w:rsidRDefault="00000000" w:rsidRPr="00000000" w14:paraId="00000021">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2">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Grant amount requested:</w:t>
            </w:r>
          </w:p>
          <w:p w:rsidR="00000000" w:rsidDel="00000000" w:rsidP="00000000" w:rsidRDefault="00000000" w:rsidRPr="00000000" w14:paraId="00000023">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Up To £10,000 per annum (or equivalent: for multi-year applications, include breakdown by year) </w:t>
            </w:r>
          </w:p>
        </w:tc>
        <w:tc>
          <w:tcPr/>
          <w:p w:rsidR="00000000" w:rsidDel="00000000" w:rsidP="00000000" w:rsidRDefault="00000000" w:rsidRPr="00000000" w14:paraId="00000024">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5">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Venue(s) where activity will be held including full addresses:</w:t>
            </w:r>
          </w:p>
        </w:tc>
        <w:tc>
          <w:tcPr/>
          <w:p w:rsidR="00000000" w:rsidDel="00000000" w:rsidP="00000000" w:rsidRDefault="00000000" w:rsidRPr="00000000" w14:paraId="00000026">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7">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Are the proposed venue(s) currently open? If not, when are their planned opening dates?</w:t>
            </w:r>
          </w:p>
        </w:tc>
        <w:tc>
          <w:tcPr/>
          <w:p w:rsidR="00000000" w:rsidDel="00000000" w:rsidP="00000000" w:rsidRDefault="00000000" w:rsidRPr="00000000" w14:paraId="00000028">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bl>
    <w:p w:rsidR="00000000" w:rsidDel="00000000" w:rsidP="00000000" w:rsidRDefault="00000000" w:rsidRPr="00000000" w14:paraId="00000029">
      <w:pPr>
        <w:spacing w:line="276" w:lineRule="auto"/>
        <w:rPr>
          <w:rFonts w:ascii="Helvetica Neue Light" w:cs="Helvetica Neue Light" w:eastAsia="Helvetica Neue Light" w:hAnsi="Helvetica Neue Light"/>
        </w:rPr>
      </w:pPr>
      <w:r w:rsidDel="00000000" w:rsidR="00000000" w:rsidRPr="00000000">
        <w:rPr>
          <w:rtl w:val="0"/>
        </w:rPr>
      </w:r>
    </w:p>
    <w:tbl>
      <w:tblPr>
        <w:tblStyle w:val="Table3"/>
        <w:tblW w:w="9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
        <w:gridCol w:w="4515"/>
        <w:tblGridChange w:id="0">
          <w:tblGrid>
            <w:gridCol w:w="4710"/>
            <w:gridCol w:w="4515"/>
          </w:tblGrid>
        </w:tblGridChange>
      </w:tblGrid>
      <w:tr>
        <w:trPr>
          <w:cantSplit w:val="0"/>
          <w:tblHeader w:val="0"/>
        </w:trPr>
        <w:tc>
          <w:tcPr>
            <w:gridSpan w:val="2"/>
            <w:shd w:fill="ebebeb"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0" w:firstLine="0"/>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KEY PERFORMANCE INDICATORS</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firstLine="0"/>
              <w:rPr>
                <w:rFonts w:ascii="Helvetica Neue Light" w:cs="Helvetica Neue Light" w:eastAsia="Helvetica Neue Light" w:hAnsi="Helvetica Neue Light"/>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2D">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Will activity take place </w:t>
            </w:r>
          </w:p>
          <w:p w:rsidR="00000000" w:rsidDel="00000000" w:rsidP="00000000" w:rsidRDefault="00000000" w:rsidRPr="00000000" w14:paraId="0000002E">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in-person / online / both?</w:t>
            </w:r>
          </w:p>
          <w:p w:rsidR="00000000" w:rsidDel="00000000" w:rsidP="00000000" w:rsidRDefault="00000000" w:rsidRPr="00000000" w14:paraId="0000002F">
            <w:pPr>
              <w:spacing w:line="276" w:lineRule="auto"/>
              <w:rPr>
                <w:rFonts w:ascii="Helvetica Neue Light" w:cs="Helvetica Neue Light" w:eastAsia="Helvetica Neue Light" w:hAnsi="Helvetica Neue Light"/>
              </w:rPr>
            </w:pPr>
            <w:r w:rsidDel="00000000" w:rsidR="00000000" w:rsidRPr="00000000">
              <w:rPr>
                <w:rtl w:val="0"/>
              </w:rPr>
            </w:r>
          </w:p>
        </w:tc>
        <w:tc>
          <w:tcPr/>
          <w:p w:rsidR="00000000" w:rsidDel="00000000" w:rsidP="00000000" w:rsidRDefault="00000000" w:rsidRPr="00000000" w14:paraId="00000030">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31">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PROJECTED AUDIENCES </w:t>
            </w:r>
          </w:p>
          <w:p w:rsidR="00000000" w:rsidDel="00000000" w:rsidP="00000000" w:rsidRDefault="00000000" w:rsidRPr="00000000" w14:paraId="00000032">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For multiple year applications please separate totals by year and separate in-person and online audiences, if applicable</w:t>
            </w:r>
          </w:p>
          <w:p w:rsidR="00000000" w:rsidDel="00000000" w:rsidP="00000000" w:rsidRDefault="00000000" w:rsidRPr="00000000" w14:paraId="00000033">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34">
            <w:pPr>
              <w:spacing w:line="276" w:lineRule="auto"/>
              <w:jc w:val="left"/>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Audience admissions for short films screenings should be counted per short film block rather than per individual short film. </w:t>
              <w:br w:type="textWrapping"/>
              <w:t xml:space="preserve">Festival admissions should be counted as individual admissions per screening rather than number of pass holders. </w:t>
            </w:r>
          </w:p>
          <w:p w:rsidR="00000000" w:rsidDel="00000000" w:rsidP="00000000" w:rsidRDefault="00000000" w:rsidRPr="00000000" w14:paraId="00000035">
            <w:pPr>
              <w:spacing w:line="276" w:lineRule="auto"/>
              <w:jc w:val="left"/>
              <w:rPr>
                <w:rFonts w:ascii="Helvetica Neue Light" w:cs="Helvetica Neue Light" w:eastAsia="Helvetica Neue Light" w:hAnsi="Helvetica Neue Light"/>
                <w:i w:val="1"/>
              </w:rPr>
            </w:pPr>
            <w:r w:rsidDel="00000000" w:rsidR="00000000" w:rsidRPr="00000000">
              <w:rPr>
                <w:rtl w:val="0"/>
              </w:rPr>
            </w:r>
          </w:p>
        </w:tc>
        <w:tc>
          <w:tcPr/>
          <w:p w:rsidR="00000000" w:rsidDel="00000000" w:rsidP="00000000" w:rsidRDefault="00000000" w:rsidRPr="00000000" w14:paraId="00000036">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37">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NUMBER OF SCREENINGS </w:t>
            </w:r>
          </w:p>
          <w:p w:rsidR="00000000" w:rsidDel="00000000" w:rsidP="00000000" w:rsidRDefault="00000000" w:rsidRPr="00000000" w14:paraId="00000038">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For multiple year applications please separate totals by year and separate in-person and online audiences, if applicable</w:t>
            </w:r>
          </w:p>
        </w:tc>
        <w:tc>
          <w:tcPr/>
          <w:p w:rsidR="00000000" w:rsidDel="00000000" w:rsidP="00000000" w:rsidRDefault="00000000" w:rsidRPr="00000000" w14:paraId="00000039">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r>
        <w:trPr>
          <w:cantSplit w:val="0"/>
          <w:tblHeader w:val="0"/>
        </w:trPr>
        <w:tc>
          <w:tcPr>
            <w:shd w:fill="ebebeb" w:val="clear"/>
            <w:vAlign w:val="center"/>
          </w:tcPr>
          <w:p w:rsidR="00000000" w:rsidDel="00000000" w:rsidP="00000000" w:rsidRDefault="00000000" w:rsidRPr="00000000" w14:paraId="0000003A">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i w:val="1"/>
                <w:rtl w:val="0"/>
              </w:rPr>
              <w:t xml:space="preserve">Add extra rows for additional KPIs as required</w:t>
            </w:r>
            <w:r w:rsidDel="00000000" w:rsidR="00000000" w:rsidRPr="00000000">
              <w:rPr>
                <w:rtl w:val="0"/>
              </w:rPr>
            </w:r>
          </w:p>
        </w:tc>
        <w:tc>
          <w:tcPr/>
          <w:p w:rsidR="00000000" w:rsidDel="00000000" w:rsidP="00000000" w:rsidRDefault="00000000" w:rsidRPr="00000000" w14:paraId="0000003B">
            <w:pPr>
              <w:spacing w:line="276" w:lineRule="auto"/>
              <w:rPr>
                <w:rFonts w:ascii="Helvetica Neue Light" w:cs="Helvetica Neue Light" w:eastAsia="Helvetica Neue Light" w:hAnsi="Helvetica Neue Light"/>
                <w:sz w:val="22"/>
                <w:szCs w:val="22"/>
              </w:rPr>
            </w:pPr>
            <w:r w:rsidDel="00000000" w:rsidR="00000000" w:rsidRPr="00000000">
              <w:rPr>
                <w:rtl w:val="0"/>
              </w:rPr>
            </w:r>
          </w:p>
        </w:tc>
      </w:tr>
    </w:tbl>
    <w:p w:rsidR="00000000" w:rsidDel="00000000" w:rsidP="00000000" w:rsidRDefault="00000000" w:rsidRPr="00000000" w14:paraId="0000003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tl w:val="0"/>
        </w:rPr>
      </w:r>
    </w:p>
    <w:tbl>
      <w:tblPr>
        <w:tblStyle w:val="Table4"/>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Light" w:cs="Helvetica Neue Light" w:eastAsia="Helvetica Neue Light" w:hAnsi="Helvetica Neue Light"/>
                <w:color w:val="000000"/>
                <w:rtl w:val="0"/>
              </w:rPr>
              <w:t xml:space="preserve">ORGANISATION PROFILE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Tell us about your organisation.</w:t>
            </w:r>
            <w:r w:rsidDel="00000000" w:rsidR="00000000" w:rsidRPr="00000000">
              <w:rPr>
                <w:rFonts w:ascii="Helvetica Neue Light" w:cs="Helvetica Neue Light" w:eastAsia="Helvetica Neue Light" w:hAnsi="Helvetica Neue Light"/>
                <w:rtl w:val="0"/>
              </w:rPr>
              <w:t xml:space="preserve"> Please provide information about key staff and partners who will be involved in your activity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720" w:firstLine="0"/>
              <w:rPr>
                <w:rFonts w:ascii="Arial" w:cs="Arial" w:eastAsia="Arial" w:hAnsi="Arial"/>
                <w:i w:val="1"/>
                <w:color w:val="000000"/>
                <w:sz w:val="22"/>
                <w:szCs w:val="22"/>
              </w:rPr>
            </w:pPr>
            <w:r w:rsidDel="00000000" w:rsidR="00000000" w:rsidRPr="00000000">
              <w:rPr>
                <w:rtl w:val="0"/>
              </w:rPr>
            </w:r>
          </w:p>
        </w:tc>
      </w:tr>
      <w:tr>
        <w:trPr>
          <w:cantSplit w:val="0"/>
          <w:trHeight w:val="4993" w:hRule="atLeast"/>
          <w:tblHeader w:val="0"/>
        </w:trPr>
        <w:tc>
          <w:tcPr>
            <w:tcBorders>
              <w:bottom w:color="000000" w:space="0" w:sz="4" w:val="single"/>
            </w:tcBorders>
          </w:tcPr>
          <w:p w:rsidR="00000000" w:rsidDel="00000000" w:rsidP="00000000" w:rsidRDefault="00000000" w:rsidRPr="00000000" w14:paraId="00000041">
            <w:pPr>
              <w:ind w:left="0" w:firstLine="0"/>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Provide details about the organisation and its capacity to deliver activity </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What are the long-term plans for reaching audiences? </w:t>
            </w:r>
          </w:p>
          <w:p w:rsidR="00000000" w:rsidDel="00000000" w:rsidP="00000000" w:rsidRDefault="00000000" w:rsidRPr="00000000" w14:paraId="00000044">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does this proposed activity support these plans?</w:t>
            </w:r>
          </w:p>
          <w:p w:rsidR="00000000" w:rsidDel="00000000" w:rsidP="00000000" w:rsidRDefault="00000000" w:rsidRPr="00000000" w14:paraId="00000045">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 you have experience of running programmes similar to this proposal in the past? If applying for multi-year activity, what is your experience of delivering activity in this way?</w:t>
            </w:r>
          </w:p>
          <w:p w:rsidR="00000000" w:rsidDel="00000000" w:rsidP="00000000" w:rsidRDefault="00000000" w:rsidRPr="00000000" w14:paraId="00000046">
            <w:pPr>
              <w:numPr>
                <w:ilvl w:val="0"/>
                <w:numId w:val="1"/>
              </w:numPr>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color w:val="000000"/>
                <w:rtl w:val="0"/>
              </w:rPr>
              <w:t xml:space="preserve">Will you be working with any partner organisations to support project delivery? Are these confirmed?</w:t>
            </w: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tl w:val="0"/>
        </w:rPr>
      </w:r>
    </w:p>
    <w:tbl>
      <w:tblPr>
        <w:tblStyle w:val="Table5"/>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u w:val="none"/>
              </w:rPr>
            </w:pPr>
            <w:r w:rsidDel="00000000" w:rsidR="00000000" w:rsidRPr="00000000">
              <w:rPr>
                <w:rFonts w:ascii="Helvetica Neue Light" w:cs="Helvetica Neue Light" w:eastAsia="Helvetica Neue Light" w:hAnsi="Helvetica Neue Light"/>
                <w:color w:val="000000"/>
                <w:rtl w:val="0"/>
              </w:rPr>
              <w:t xml:space="preserve">PROPOSAL SUMMARY</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firstLine="0"/>
              <w:rPr>
                <w:rFonts w:ascii="Helvetica Neue Light" w:cs="Helvetica Neue Light" w:eastAsia="Helvetica Neue Light" w:hAnsi="Helvetica Neue Light"/>
                <w:color w:val="000000"/>
              </w:rPr>
            </w:pPr>
            <w:r w:rsidDel="00000000" w:rsidR="00000000" w:rsidRPr="00000000">
              <w:rPr>
                <w:rFonts w:ascii="Arial" w:cs="Arial" w:eastAsia="Arial" w:hAnsi="Arial"/>
                <w:rtl w:val="0"/>
              </w:rPr>
              <w:t xml:space="preserve">     </w:t>
            </w:r>
            <w:r w:rsidDel="00000000" w:rsidR="00000000" w:rsidRPr="00000000">
              <w:rPr>
                <w:rFonts w:ascii="Helvetica Neue Light" w:cs="Helvetica Neue Light" w:eastAsia="Helvetica Neue Light" w:hAnsi="Helvetica Neue Light"/>
                <w:color w:val="000000"/>
                <w:rtl w:val="0"/>
              </w:rPr>
              <w:t xml:space="preserve">Tell us about your planned activity</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rFonts w:ascii="Arial" w:cs="Arial" w:eastAsia="Arial" w:hAnsi="Arial"/>
                <w:i w:val="1"/>
              </w:rPr>
            </w:pPr>
            <w:r w:rsidDel="00000000" w:rsidR="00000000" w:rsidRPr="00000000">
              <w:rPr>
                <w:rtl w:val="0"/>
              </w:rPr>
            </w:r>
          </w:p>
        </w:tc>
      </w:tr>
      <w:tr>
        <w:trPr>
          <w:cantSplit w:val="0"/>
          <w:trHeight w:val="4993" w:hRule="atLeast"/>
          <w:tblHeader w:val="0"/>
        </w:trPr>
        <w:tc>
          <w:tcPr>
            <w:tcBorders>
              <w:bottom w:color="000000" w:space="0" w:sz="4" w:val="single"/>
            </w:tcBorders>
          </w:tcPr>
          <w:p w:rsidR="00000000" w:rsidDel="00000000" w:rsidP="00000000" w:rsidRDefault="00000000" w:rsidRPr="00000000" w14:paraId="00000051">
            <w:pPr>
              <w:ind w:left="720" w:firstLine="0"/>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Provide a summary of planned activity, including as complete a film/event programme as possible</w:t>
            </w:r>
            <w:r w:rsidDel="00000000" w:rsidR="00000000" w:rsidRPr="00000000">
              <w:rPr>
                <w:rFonts w:ascii="Helvetica Neue Light" w:cs="Helvetica Neue Light" w:eastAsia="Helvetica Neue Light" w:hAnsi="Helvetica Neue Light"/>
                <w:i w:val="1"/>
                <w:rtl w:val="0"/>
              </w:rPr>
              <w:t xml:space="preserve"> including curatorial rationale</w:t>
            </w:r>
            <w:r w:rsidDel="00000000" w:rsidR="00000000" w:rsidRPr="00000000">
              <w:rPr>
                <w:rFonts w:ascii="Helvetica Neue Light" w:cs="Helvetica Neue Light" w:eastAsia="Helvetica Neue Light" w:hAnsi="Helvetica Neue Light"/>
                <w:i w:val="1"/>
                <w:rtl w:val="0"/>
              </w:rPr>
              <w:t xml:space="preserve">, as</w:t>
            </w:r>
            <w:r w:rsidDel="00000000" w:rsidR="00000000" w:rsidRPr="00000000">
              <w:rPr>
                <w:rFonts w:ascii="Helvetica Neue Light" w:cs="Helvetica Neue Light" w:eastAsia="Helvetica Neue Light" w:hAnsi="Helvetica Neue Light"/>
                <w:i w:val="1"/>
                <w:color w:val="000000"/>
                <w:rtl w:val="0"/>
              </w:rPr>
              <w:t xml:space="preserve"> well as information about venues, event formats and any additional audience development work you are planning. </w:t>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How </w:t>
            </w:r>
            <w:r w:rsidDel="00000000" w:rsidR="00000000" w:rsidRPr="00000000">
              <w:rPr>
                <w:rFonts w:ascii="Helvetica Neue Light" w:cs="Helvetica Neue Light" w:eastAsia="Helvetica Neue Light" w:hAnsi="Helvetica Neue Light"/>
                <w:i w:val="1"/>
                <w:rtl w:val="0"/>
              </w:rPr>
              <w:t xml:space="preserve">will</w:t>
            </w:r>
            <w:r w:rsidDel="00000000" w:rsidR="00000000" w:rsidRPr="00000000">
              <w:rPr>
                <w:rFonts w:ascii="Helvetica Neue Light" w:cs="Helvetica Neue Light" w:eastAsia="Helvetica Neue Light" w:hAnsi="Helvetica Neue Light"/>
                <w:i w:val="1"/>
                <w:color w:val="000000"/>
                <w:rtl w:val="0"/>
              </w:rPr>
              <w:t xml:space="preserve"> the activity support the organisation to deliver cultural film programming?</w:t>
            </w:r>
          </w:p>
          <w:p w:rsidR="00000000" w:rsidDel="00000000" w:rsidP="00000000" w:rsidRDefault="00000000" w:rsidRPr="00000000" w14:paraId="00000054">
            <w:pPr>
              <w:numPr>
                <w:ilvl w:val="0"/>
                <w:numId w:val="8"/>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What are the project’s targets and are they realistic? Please include timescales and audience admission targets with </w:t>
            </w:r>
            <w:r w:rsidDel="00000000" w:rsidR="00000000" w:rsidRPr="00000000">
              <w:rPr>
                <w:rFonts w:ascii="Helvetica Neue Light" w:cs="Helvetica Neue Light" w:eastAsia="Helvetica Neue Light" w:hAnsi="Helvetica Neue Light"/>
                <w:i w:val="1"/>
                <w:rtl w:val="0"/>
              </w:rPr>
              <w:t xml:space="preserve">the reasoning behind your targets</w:t>
            </w:r>
            <w:r w:rsidDel="00000000" w:rsidR="00000000" w:rsidRPr="00000000">
              <w:rPr>
                <w:rFonts w:ascii="Helvetica Neue Light" w:cs="Helvetica Neue Light" w:eastAsia="Helvetica Neue Light" w:hAnsi="Helvetica Neue Light"/>
                <w:i w:val="1"/>
                <w:color w:val="000000"/>
                <w:rtl w:val="0"/>
              </w:rPr>
              <w:t xml:space="preserve">.</w:t>
            </w:r>
          </w:p>
          <w:p w:rsidR="00000000" w:rsidDel="00000000" w:rsidP="00000000" w:rsidRDefault="00000000" w:rsidRPr="00000000" w14:paraId="00000055">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tl w:val="0"/>
        </w:rPr>
      </w:r>
    </w:p>
    <w:tbl>
      <w:tblPr>
        <w:tblStyle w:val="Table6"/>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ENGAGING AUDIENCES WITH CULTURAL FILM</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color w:val="000000"/>
                <w:rtl w:val="0"/>
              </w:rPr>
              <w:t xml:space="preserve">Tell us how your activity will engage audiences with cultural film (</w:t>
            </w:r>
            <w:r w:rsidDel="00000000" w:rsidR="00000000" w:rsidRPr="00000000">
              <w:rPr>
                <w:rFonts w:ascii="Helvetica Neue" w:cs="Helvetica Neue" w:eastAsia="Helvetica Neue" w:hAnsi="Helvetica Neue"/>
                <w:b w:val="1"/>
                <w:color w:val="000000"/>
                <w:rtl w:val="0"/>
              </w:rPr>
              <w:t xml:space="preserve">500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rPr>
                <w:rFonts w:ascii="Arial" w:cs="Arial" w:eastAsia="Arial" w:hAnsi="Arial"/>
                <w:i w:val="1"/>
              </w:rPr>
            </w:pPr>
            <w:r w:rsidDel="00000000" w:rsidR="00000000" w:rsidRPr="00000000">
              <w:rPr>
                <w:rtl w:val="0"/>
              </w:rPr>
            </w:r>
          </w:p>
        </w:tc>
      </w:tr>
      <w:tr>
        <w:trPr>
          <w:cantSplit w:val="0"/>
          <w:trHeight w:val="5670" w:hRule="atLeast"/>
          <w:tblHeader w:val="0"/>
        </w:trPr>
        <w:tc>
          <w:tcPr>
            <w:tcBorders>
              <w:bottom w:color="000000" w:space="0" w:sz="4" w:val="single"/>
            </w:tcBorders>
          </w:tcPr>
          <w:p w:rsidR="00000000" w:rsidDel="00000000" w:rsidP="00000000" w:rsidRDefault="00000000" w:rsidRPr="00000000" w14:paraId="0000005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1"/>
                <w:smallCaps w:val="0"/>
                <w:strike w:val="0"/>
                <w:color w:val="000000"/>
                <w:sz w:val="24"/>
                <w:szCs w:val="24"/>
                <w:shd w:fill="auto" w:val="clear"/>
                <w:vertAlign w:val="baseline"/>
              </w:rPr>
            </w:pP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How </w:t>
            </w:r>
            <w:r w:rsidDel="00000000" w:rsidR="00000000" w:rsidRPr="00000000">
              <w:rPr>
                <w:rFonts w:ascii="Helvetica Neue Light" w:cs="Helvetica Neue Light" w:eastAsia="Helvetica Neue Light" w:hAnsi="Helvetica Neue Light"/>
                <w:i w:val="1"/>
                <w:rtl w:val="0"/>
              </w:rPr>
              <w:t xml:space="preserve">will</w:t>
            </w: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 the proposed activity engage audiences with cultural film?</w:t>
            </w: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How </w:t>
            </w:r>
            <w:r w:rsidDel="00000000" w:rsidR="00000000" w:rsidRPr="00000000">
              <w:rPr>
                <w:rFonts w:ascii="Helvetica Neue Light" w:cs="Helvetica Neue Light" w:eastAsia="Helvetica Neue Light" w:hAnsi="Helvetica Neue Light"/>
                <w:i w:val="1"/>
                <w:rtl w:val="0"/>
              </w:rPr>
              <w:t xml:space="preserve">will</w:t>
            </w:r>
            <w:r w:rsidDel="00000000" w:rsidR="00000000" w:rsidRPr="00000000">
              <w:rPr>
                <w:rFonts w:ascii="Helvetica Neue Light" w:cs="Helvetica Neue Light" w:eastAsia="Helvetica Neue Light" w:hAnsi="Helvetica Neue Light"/>
                <w:i w:val="1"/>
                <w:color w:val="000000"/>
                <w:rtl w:val="0"/>
              </w:rPr>
              <w:t xml:space="preserve"> the activity meet one or more of the Film Exhibition Fund’s priority </w:t>
            </w:r>
            <w:r w:rsidDel="00000000" w:rsidR="00000000" w:rsidRPr="00000000">
              <w:rPr>
                <w:rFonts w:ascii="Helvetica Neue Light" w:cs="Helvetica Neue Light" w:eastAsia="Helvetica Neue Light" w:hAnsi="Helvetica Neue Light"/>
                <w:i w:val="1"/>
                <w:rtl w:val="0"/>
              </w:rPr>
              <w:t xml:space="preserve">outcomes</w:t>
            </w:r>
            <w:r w:rsidDel="00000000" w:rsidR="00000000" w:rsidRPr="00000000">
              <w:rPr>
                <w:rFonts w:ascii="Helvetica Neue Light" w:cs="Helvetica Neue Light" w:eastAsia="Helvetica Neue Light" w:hAnsi="Helvetica Neue Light"/>
                <w:i w:val="1"/>
                <w:color w:val="000000"/>
                <w:rtl w:val="0"/>
              </w:rPr>
              <w:t xml:space="preserve">:</w:t>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spacing w:line="276" w:lineRule="auto"/>
              <w:ind w:left="990" w:hanging="27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Children and young people are empowered to develop their own relationships with a wider range of screen culture</w:t>
            </w:r>
          </w:p>
          <w:p w:rsidR="00000000" w:rsidDel="00000000" w:rsidP="00000000" w:rsidRDefault="00000000" w:rsidRPr="00000000" w14:paraId="0000005F">
            <w:pPr>
              <w:numPr>
                <w:ilvl w:val="0"/>
                <w:numId w:val="6"/>
              </w:numPr>
              <w:pBdr>
                <w:top w:space="0" w:sz="0" w:val="nil"/>
                <w:left w:space="0" w:sz="0" w:val="nil"/>
                <w:bottom w:space="0" w:sz="0" w:val="nil"/>
                <w:right w:space="0" w:sz="0" w:val="nil"/>
                <w:between w:space="0" w:sz="0" w:val="nil"/>
              </w:pBd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People across the UK can access a wider choice of film and the moving image including stories that reflect their lives</w:t>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Funding helps to tackle social, economic, and geographic barriers for screen audiences in new and effective ways</w:t>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pacing w:line="276" w:lineRule="auto"/>
              <w:ind w:left="990" w:hanging="27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More people can engage with heritage collections that better reflect the diversity of the UK</w:t>
            </w:r>
          </w:p>
        </w:tc>
      </w:tr>
    </w:tbl>
    <w:p w:rsidR="00000000" w:rsidDel="00000000" w:rsidP="00000000" w:rsidRDefault="00000000" w:rsidRPr="00000000" w14:paraId="0000006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tl w:val="0"/>
        </w:rPr>
      </w:r>
    </w:p>
    <w:tbl>
      <w:tblPr>
        <w:tblStyle w:val="Table7"/>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PROJECT MOTIVATIONS</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color w:val="000000"/>
                <w:rtl w:val="0"/>
              </w:rPr>
              <w:t xml:space="preserve">Tell us why your project is important. Is it offering local audiences something different and culturally valuable? Is it engaging local groups who are under-represented in cinema audiences? </w:t>
            </w: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w:cs="Helvetica Neue" w:eastAsia="Helvetica Neue" w:hAnsi="Helvetica Neue"/>
                <w:b w:val="1"/>
                <w:color w:val="000000"/>
                <w:rtl w:val="0"/>
              </w:rPr>
              <w:t xml:space="preserve">500 words max</w:t>
            </w:r>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firstLine="0"/>
              <w:rPr>
                <w:rFonts w:ascii="Arial" w:cs="Arial" w:eastAsia="Arial" w:hAnsi="Arial"/>
                <w:i w:val="1"/>
              </w:rPr>
            </w:pPr>
            <w:r w:rsidDel="00000000" w:rsidR="00000000" w:rsidRPr="00000000">
              <w:rPr>
                <w:rtl w:val="0"/>
              </w:rPr>
            </w:r>
          </w:p>
        </w:tc>
      </w:tr>
      <w:tr>
        <w:trPr>
          <w:cantSplit w:val="0"/>
          <w:trHeight w:val="4459" w:hRule="atLeast"/>
          <w:tblHeader w:val="0"/>
        </w:trPr>
        <w:tc>
          <w:tcPr>
            <w:tcBorders>
              <w:bottom w:color="000000" w:space="0" w:sz="4" w:val="single"/>
            </w:tcBorders>
          </w:tcPr>
          <w:p w:rsidR="00000000" w:rsidDel="00000000" w:rsidP="00000000" w:rsidRDefault="00000000" w:rsidRPr="00000000" w14:paraId="0000006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numPr>
                <w:ilvl w:val="0"/>
                <w:numId w:val="7"/>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Why is there a clear need for the planned activity? </w:t>
            </w:r>
            <w:r w:rsidDel="00000000" w:rsidR="00000000" w:rsidRPr="00000000">
              <w:rPr>
                <w:rFonts w:ascii="Helvetica Neue Light" w:cs="Helvetica Neue Light" w:eastAsia="Helvetica Neue Light" w:hAnsi="Helvetica Neue Light"/>
                <w:i w:val="1"/>
                <w:rtl w:val="0"/>
              </w:rPr>
              <w:t xml:space="preserve">What does this offer to your audiences?</w:t>
            </w:r>
            <w:r w:rsidDel="00000000" w:rsidR="00000000" w:rsidRPr="00000000">
              <w:rPr>
                <w:rtl w:val="0"/>
              </w:rPr>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If applying for multi-year activity, why is this important? How will the activity develop during the life of the project? How will audiences develop?</w:t>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How does the activity provide opportunities for audiences to access films otherwise unavailable?</w:t>
            </w:r>
          </w:p>
          <w:p w:rsidR="00000000" w:rsidDel="00000000" w:rsidP="00000000" w:rsidRDefault="00000000" w:rsidRPr="00000000" w14:paraId="0000006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shd w:fill="auto" w:val="clear"/>
                <w:vertAlign w:val="baseline"/>
              </w:rPr>
            </w:pP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Why is this activity appropriate for the target audience?</w:t>
            </w:r>
            <w:r w:rsidDel="00000000" w:rsidR="00000000" w:rsidRPr="00000000">
              <w:rPr>
                <w:rtl w:val="0"/>
              </w:rPr>
            </w:r>
          </w:p>
        </w:tc>
      </w:tr>
    </w:tbl>
    <w:p w:rsidR="00000000" w:rsidDel="00000000" w:rsidP="00000000" w:rsidRDefault="00000000" w:rsidRPr="00000000" w14:paraId="0000006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tl w:val="0"/>
        </w:rPr>
      </w:r>
    </w:p>
    <w:tbl>
      <w:tblPr>
        <w:tblStyle w:val="Table8"/>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MARKETING</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Tell us about your target audience and how you intend to reach them. If you have an organisational or project-specific marketing plan, you might want to attach this alongside your application.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ind w:left="720" w:firstLine="0"/>
              <w:rPr>
                <w:rFonts w:ascii="Helvetica Neue Light" w:cs="Helvetica Neue Light" w:eastAsia="Helvetica Neue Light" w:hAnsi="Helvetica Neue Light"/>
                <w:i w:val="1"/>
                <w:color w:val="000000"/>
                <w:sz w:val="22"/>
                <w:szCs w:val="22"/>
              </w:rPr>
            </w:pPr>
            <w:r w:rsidDel="00000000" w:rsidR="00000000" w:rsidRPr="00000000">
              <w:rPr>
                <w:rtl w:val="0"/>
              </w:rPr>
            </w:r>
          </w:p>
        </w:tc>
      </w:tr>
      <w:tr>
        <w:trPr>
          <w:cantSplit w:val="0"/>
          <w:trHeight w:val="4595" w:hRule="atLeast"/>
          <w:tblHeader w:val="0"/>
        </w:trPr>
        <w:tc>
          <w:tcPr>
            <w:tcBorders>
              <w:bottom w:color="000000" w:space="0" w:sz="4" w:val="single"/>
            </w:tcBorders>
          </w:tcPr>
          <w:p w:rsidR="00000000" w:rsidDel="00000000" w:rsidP="00000000" w:rsidRDefault="00000000" w:rsidRPr="00000000" w14:paraId="00000074">
            <w:pPr>
              <w:ind w:left="720" w:firstLine="0"/>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75">
            <w:pPr>
              <w:numPr>
                <w:ilvl w:val="0"/>
                <w:numId w:val="9"/>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Who are the target audiences for the proposed activity? Do they include children, families and young people? How have under-represented audiences been considered?</w:t>
            </w:r>
          </w:p>
          <w:p w:rsidR="00000000" w:rsidDel="00000000" w:rsidP="00000000" w:rsidRDefault="00000000" w:rsidRPr="00000000" w14:paraId="00000076">
            <w:pPr>
              <w:numPr>
                <w:ilvl w:val="0"/>
                <w:numId w:val="9"/>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How do you intend to reach them? </w:t>
            </w:r>
          </w:p>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0"/>
                <w:smallCaps w:val="0"/>
                <w:strike w:val="0"/>
                <w:color w:val="000000"/>
                <w:sz w:val="22"/>
                <w:szCs w:val="22"/>
                <w:shd w:fill="auto" w:val="clear"/>
                <w:vertAlign w:val="baseline"/>
              </w:rPr>
            </w:pP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What previous experience do you have of reaching audiences in this way?</w:t>
            </w:r>
            <w:r w:rsidDel="00000000" w:rsidR="00000000" w:rsidRPr="00000000">
              <w:rPr>
                <w:rtl w:val="0"/>
              </w:rPr>
            </w:r>
          </w:p>
        </w:tc>
      </w:tr>
    </w:tbl>
    <w:p w:rsidR="00000000" w:rsidDel="00000000" w:rsidP="00000000" w:rsidRDefault="00000000" w:rsidRPr="00000000" w14:paraId="00000078">
      <w:pPr>
        <w:spacing w:line="276" w:lineRule="auto"/>
        <w:rPr>
          <w:rFonts w:ascii="Arial" w:cs="Arial" w:eastAsia="Arial" w:hAnsi="Arial"/>
        </w:rPr>
      </w:pPr>
      <w:r w:rsidDel="00000000" w:rsidR="00000000" w:rsidRPr="00000000">
        <w:rPr>
          <w:rtl w:val="0"/>
        </w:rPr>
      </w:r>
    </w:p>
    <w:tbl>
      <w:tblPr>
        <w:tblStyle w:val="Table9"/>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u w:val="none"/>
              </w:rPr>
            </w:pPr>
            <w:r w:rsidDel="00000000" w:rsidR="00000000" w:rsidRPr="00000000">
              <w:rPr>
                <w:rFonts w:ascii="Helvetica Neue Light" w:cs="Helvetica Neue Light" w:eastAsia="Helvetica Neue Light" w:hAnsi="Helvetica Neue Light"/>
                <w:color w:val="000000"/>
                <w:rtl w:val="0"/>
              </w:rPr>
              <w:t xml:space="preserve">EVALUATION</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Tell us what you hope to learn from this activity. You should briefly outline your longer-term plans for continuing to reach audiences beyond this phase of funding</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ind w:left="720" w:firstLine="0"/>
              <w:rPr>
                <w:rFonts w:ascii="Helvetica Neue Light" w:cs="Helvetica Neue Light" w:eastAsia="Helvetica Neue Light" w:hAnsi="Helvetica Neue Light"/>
                <w:i w:val="1"/>
                <w:color w:val="000000"/>
                <w:sz w:val="22"/>
                <w:szCs w:val="22"/>
              </w:rPr>
            </w:pPr>
            <w:r w:rsidDel="00000000" w:rsidR="00000000" w:rsidRPr="00000000">
              <w:rPr>
                <w:rtl w:val="0"/>
              </w:rPr>
            </w:r>
          </w:p>
        </w:tc>
      </w:tr>
      <w:tr>
        <w:trPr>
          <w:cantSplit w:val="0"/>
          <w:trHeight w:val="4155" w:hRule="atLeast"/>
          <w:tblHeader w:val="0"/>
        </w:trPr>
        <w:tc>
          <w:tcPr>
            <w:tcBorders>
              <w:bottom w:color="000000" w:space="0" w:sz="4" w:val="single"/>
            </w:tcBorders>
          </w:tcPr>
          <w:p w:rsidR="00000000" w:rsidDel="00000000" w:rsidP="00000000" w:rsidRDefault="00000000" w:rsidRPr="00000000" w14:paraId="0000007C">
            <w:pPr>
              <w:ind w:left="0" w:firstLine="0"/>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What does success look like for the proposed activity?</w:t>
            </w:r>
          </w:p>
          <w:p w:rsidR="00000000" w:rsidDel="00000000" w:rsidP="00000000" w:rsidRDefault="00000000" w:rsidRPr="00000000" w14:paraId="0000007E">
            <w:pPr>
              <w:numPr>
                <w:ilvl w:val="0"/>
                <w:numId w:val="11"/>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color w:val="000000"/>
              </w:rPr>
            </w:pPr>
            <w:r w:rsidDel="00000000" w:rsidR="00000000" w:rsidRPr="00000000">
              <w:rPr>
                <w:rFonts w:ascii="Helvetica Neue Light" w:cs="Helvetica Neue Light" w:eastAsia="Helvetica Neue Light" w:hAnsi="Helvetica Neue Light"/>
                <w:i w:val="1"/>
                <w:color w:val="000000"/>
                <w:rtl w:val="0"/>
              </w:rPr>
              <w:t xml:space="preserve">What do you expect to learn from </w:t>
            </w:r>
            <w:r w:rsidDel="00000000" w:rsidR="00000000" w:rsidRPr="00000000">
              <w:rPr>
                <w:rFonts w:ascii="Helvetica Neue Light" w:cs="Helvetica Neue Light" w:eastAsia="Helvetica Neue Light" w:hAnsi="Helvetica Neue Light"/>
                <w:i w:val="1"/>
                <w:rtl w:val="0"/>
              </w:rPr>
              <w:t xml:space="preserve">delivering </w:t>
            </w:r>
            <w:r w:rsidDel="00000000" w:rsidR="00000000" w:rsidRPr="00000000">
              <w:rPr>
                <w:rFonts w:ascii="Helvetica Neue Light" w:cs="Helvetica Neue Light" w:eastAsia="Helvetica Neue Light" w:hAnsi="Helvetica Neue Light"/>
                <w:i w:val="1"/>
                <w:color w:val="000000"/>
                <w:rtl w:val="0"/>
              </w:rPr>
              <w:t xml:space="preserve">it?</w:t>
            </w:r>
          </w:p>
          <w:p w:rsidR="00000000" w:rsidDel="00000000" w:rsidP="00000000" w:rsidRDefault="00000000" w:rsidRPr="00000000" w14:paraId="0000007F">
            <w:pPr>
              <w:numPr>
                <w:ilvl w:val="0"/>
                <w:numId w:val="11"/>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might you sustain this activity or its outcomes beyond the life of the funding?</w:t>
            </w:r>
          </w:p>
          <w:p w:rsidR="00000000" w:rsidDel="00000000" w:rsidP="00000000" w:rsidRDefault="00000000" w:rsidRPr="00000000" w14:paraId="00000080">
            <w:pPr>
              <w:numPr>
                <w:ilvl w:val="0"/>
                <w:numId w:val="11"/>
              </w:numPr>
              <w:pBdr>
                <w:top w:space="0" w:sz="0" w:val="nil"/>
                <w:left w:space="0" w:sz="0" w:val="nil"/>
                <w:bottom w:space="0" w:sz="0" w:val="nil"/>
                <w:right w:space="0" w:sz="0" w:val="nil"/>
                <w:between w:space="0" w:sz="0" w:val="nil"/>
              </w:pBd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smallCaps w:val="0"/>
                <w:strike w:val="0"/>
                <w:color w:val="000000"/>
                <w:sz w:val="24"/>
                <w:szCs w:val="24"/>
                <w:u w:val="none"/>
                <w:shd w:fill="auto" w:val="clear"/>
                <w:vertAlign w:val="baseline"/>
                <w:rtl w:val="0"/>
              </w:rPr>
              <w:t xml:space="preserve">What are the long-term plans for the organisation beyond this activity?</w:t>
            </w:r>
            <w:r w:rsidDel="00000000" w:rsidR="00000000" w:rsidRPr="00000000">
              <w:rPr>
                <w:rtl w:val="0"/>
              </w:rPr>
            </w:r>
          </w:p>
        </w:tc>
      </w:tr>
    </w:tbl>
    <w:p w:rsidR="00000000" w:rsidDel="00000000" w:rsidP="00000000" w:rsidRDefault="00000000" w:rsidRPr="00000000" w14:paraId="0000008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tl w:val="0"/>
        </w:rPr>
      </w:r>
    </w:p>
    <w:tbl>
      <w:tblPr>
        <w:tblStyle w:val="Table10"/>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u w:val="none"/>
              </w:rPr>
            </w:pPr>
            <w:r w:rsidDel="00000000" w:rsidR="00000000" w:rsidRPr="00000000">
              <w:rPr>
                <w:rFonts w:ascii="Helvetica Neue Light" w:cs="Helvetica Neue Light" w:eastAsia="Helvetica Neue Light" w:hAnsi="Helvetica Neue Light"/>
                <w:color w:val="000000"/>
                <w:rtl w:val="0"/>
              </w:rPr>
              <w:t xml:space="preserve">BFI DIVERSITY STANDARDS</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color w:val="000000"/>
                <w:rtl w:val="0"/>
              </w:rPr>
              <w:t xml:space="preserve">Tell us how your activity responds to the </w:t>
            </w:r>
            <w:hyperlink r:id="rId9">
              <w:r w:rsidDel="00000000" w:rsidR="00000000" w:rsidRPr="00000000">
                <w:rPr>
                  <w:rFonts w:ascii="Helvetica Neue Light" w:cs="Helvetica Neue Light" w:eastAsia="Helvetica Neue Light" w:hAnsi="Helvetica Neue Light"/>
                  <w:color w:val="0000ff"/>
                  <w:u w:val="single"/>
                  <w:rtl w:val="0"/>
                </w:rPr>
                <w:t xml:space="preserve">BFI Diversity Standards</w:t>
              </w:r>
            </w:hyperlink>
            <w:r w:rsidDel="00000000" w:rsidR="00000000" w:rsidRPr="00000000">
              <w:rPr>
                <w:rFonts w:ascii="Helvetica Neue Light" w:cs="Helvetica Neue Light" w:eastAsia="Helvetica Neue Light" w:hAnsi="Helvetica Neue Light"/>
                <w:color w:val="000000"/>
                <w:rtl w:val="0"/>
              </w:rPr>
              <w:t xml:space="preserve">.</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w:t>
            </w:r>
            <w:r w:rsidDel="00000000" w:rsidR="00000000" w:rsidRPr="00000000">
              <w:rPr>
                <w:rFonts w:ascii="Helvetica Neue Light" w:cs="Helvetica Neue Light" w:eastAsia="Helvetica Neue Light" w:hAnsi="Helvetica Neue Light"/>
                <w:color w:val="000000"/>
                <w:rtl w:val="0"/>
              </w:rPr>
              <w:t xml:space="preserve"> </w:t>
            </w:r>
            <w:r w:rsidDel="00000000" w:rsidR="00000000" w:rsidRPr="00000000">
              <w:rPr>
                <w:rFonts w:ascii="Helvetica Neue Light" w:cs="Helvetica Neue Light" w:eastAsia="Helvetica Neue Light" w:hAnsi="Helvetica Neue Light"/>
                <w:rtl w:val="0"/>
              </w:rPr>
              <w:t xml:space="preserve">outline how your project addresses </w:t>
            </w:r>
            <w:r w:rsidDel="00000000" w:rsidR="00000000" w:rsidRPr="00000000">
              <w:rPr>
                <w:rFonts w:ascii="Helvetica Neue Light" w:cs="Helvetica Neue Light" w:eastAsia="Helvetica Neue Light" w:hAnsi="Helvetica Neue Light"/>
                <w:color w:val="000000"/>
                <w:rtl w:val="0"/>
              </w:rPr>
              <w:t xml:space="preserve">each relevant Standard, whic</w:t>
            </w:r>
            <w:r w:rsidDel="00000000" w:rsidR="00000000" w:rsidRPr="00000000">
              <w:rPr>
                <w:rFonts w:ascii="Helvetica Neue Light" w:cs="Helvetica Neue Light" w:eastAsia="Helvetica Neue Light" w:hAnsi="Helvetica Neue Light"/>
                <w:rtl w:val="0"/>
              </w:rPr>
              <w:t xml:space="preserve">h are:</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Light" w:cs="Helvetica Neue Light" w:eastAsia="Helvetica Neue Light" w:hAnsi="Helvetica Neue Light"/>
                <w:color w:val="000000"/>
                <w:rtl w:val="0"/>
              </w:rPr>
              <w:t xml:space="preserve">A) On screen representation</w:t>
            </w: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Light" w:cs="Helvetica Neue Light" w:eastAsia="Helvetica Neue Light" w:hAnsi="Helvetica Neue Light"/>
                <w:color w:val="000000"/>
                <w:rtl w:val="0"/>
              </w:rPr>
              <w:t xml:space="preserve"> (B)</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Light" w:cs="Helvetica Neue Light" w:eastAsia="Helvetica Neue Light" w:hAnsi="Helvetica Neue Light"/>
                <w:color w:val="000000"/>
                <w:rtl w:val="0"/>
              </w:rPr>
              <w:t xml:space="preserve">Project team</w:t>
            </w:r>
            <w:r w:rsidDel="00000000" w:rsidR="00000000" w:rsidRPr="00000000">
              <w:rPr>
                <w:rFonts w:ascii="Helvetica Neue Light" w:cs="Helvetica Neue Light" w:eastAsia="Helvetica Neue Light" w:hAnsi="Helvetica Neue Light"/>
                <w:rtl w:val="0"/>
              </w:rPr>
              <w:t xml:space="preserve">, (C) </w:t>
            </w:r>
            <w:r w:rsidDel="00000000" w:rsidR="00000000" w:rsidRPr="00000000">
              <w:rPr>
                <w:rFonts w:ascii="Helvetica Neue Light" w:cs="Helvetica Neue Light" w:eastAsia="Helvetica Neue Light" w:hAnsi="Helvetica Neue Light"/>
                <w:color w:val="000000"/>
                <w:rtl w:val="0"/>
              </w:rPr>
              <w:t xml:space="preserve">Industry access</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Light" w:cs="Helvetica Neue Light" w:eastAsia="Helvetica Neue Light" w:hAnsi="Helvetica Neue Light"/>
                <w:color w:val="000000"/>
                <w:rtl w:val="0"/>
              </w:rPr>
              <w:t xml:space="preserve">D) Audience development</w:t>
            </w:r>
            <w:r w:rsidDel="00000000" w:rsidR="00000000" w:rsidRPr="00000000">
              <w:rPr>
                <w:rFonts w:ascii="Helvetica Neue Light" w:cs="Helvetica Neue Light" w:eastAsia="Helvetica Neue Light" w:hAnsi="Helvetica Neue Light"/>
                <w:rtl w:val="0"/>
              </w:rPr>
              <w:t xml:space="preserve">, (E) Accessibility. Please refer to the Film Exhibition Fund</w:t>
            </w:r>
            <w:r w:rsidDel="00000000" w:rsidR="00000000" w:rsidRPr="00000000">
              <w:rPr>
                <w:rFonts w:ascii="Helvetica Neue Light" w:cs="Helvetica Neue Light" w:eastAsia="Helvetica Neue Light" w:hAnsi="Helvetica Neue Light"/>
                <w:color w:val="000000"/>
                <w:rtl w:val="0"/>
              </w:rPr>
              <w:t xml:space="preserve"> guidelines</w:t>
            </w:r>
            <w:r w:rsidDel="00000000" w:rsidR="00000000" w:rsidRPr="00000000">
              <w:rPr>
                <w:rFonts w:ascii="Helvetica Neue Light" w:cs="Helvetica Neue Light" w:eastAsia="Helvetica Neue Light" w:hAnsi="Helvetica Neue Light"/>
                <w:rtl w:val="0"/>
              </w:rPr>
              <w:t xml:space="preserve"> for more examples. (</w:t>
            </w:r>
            <w:r w:rsidDel="00000000" w:rsidR="00000000" w:rsidRPr="00000000">
              <w:rPr>
                <w:rFonts w:ascii="Helvetica Neue" w:cs="Helvetica Neue" w:eastAsia="Helvetica Neue" w:hAnsi="Helvetica Neue"/>
                <w:b w:val="1"/>
                <w:rtl w:val="0"/>
              </w:rPr>
              <w:t xml:space="preserve">500 words max</w:t>
            </w:r>
            <w:r w:rsidDel="00000000" w:rsidR="00000000" w:rsidRPr="00000000">
              <w:rPr>
                <w:rFonts w:ascii="Helvetica Neue Light" w:cs="Helvetica Neue Light" w:eastAsia="Helvetica Neue Light" w:hAnsi="Helvetica Neue Light"/>
                <w:rtl w:val="0"/>
              </w:rPr>
              <w:t xml:space="preserv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ind w:left="720" w:firstLine="0"/>
              <w:rPr>
                <w:rFonts w:ascii="Arial" w:cs="Arial" w:eastAsia="Arial" w:hAnsi="Arial"/>
                <w:i w:val="1"/>
                <w:color w:val="000000"/>
                <w:sz w:val="22"/>
                <w:szCs w:val="22"/>
              </w:rPr>
            </w:pPr>
            <w:r w:rsidDel="00000000" w:rsidR="00000000" w:rsidRPr="00000000">
              <w:rPr>
                <w:rtl w:val="0"/>
              </w:rPr>
            </w:r>
          </w:p>
        </w:tc>
      </w:tr>
      <w:tr>
        <w:trPr>
          <w:cantSplit w:val="0"/>
          <w:trHeight w:val="5130" w:hRule="atLeast"/>
          <w:tblHeader w:val="0"/>
        </w:trPr>
        <w:tc>
          <w:tcPr>
            <w:tcBorders>
              <w:bottom w:color="000000" w:space="0" w:sz="4" w:val="single"/>
            </w:tcBorders>
          </w:tcPr>
          <w:p w:rsidR="00000000" w:rsidDel="00000000" w:rsidP="00000000" w:rsidRDefault="00000000" w:rsidRPr="00000000" w14:paraId="0000008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well does the project embrace the Diversity Standards?</w:t>
            </w:r>
          </w:p>
          <w:p w:rsidR="00000000" w:rsidDel="00000000" w:rsidP="00000000" w:rsidRDefault="00000000" w:rsidRPr="00000000" w14:paraId="0000008A">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Does the activity propose to reach a broad and diverse audience, particularly under-represented groups?</w:t>
            </w:r>
          </w:p>
          <w:p w:rsidR="00000000" w:rsidDel="00000000" w:rsidP="00000000" w:rsidRDefault="00000000" w:rsidRPr="00000000" w14:paraId="0000008B">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Does your proposal include relevant details of on screen representation (diverse narratives, cast and places depicted)?</w:t>
            </w:r>
          </w:p>
          <w:p w:rsidR="00000000" w:rsidDel="00000000" w:rsidP="00000000" w:rsidRDefault="00000000" w:rsidRPr="00000000" w14:paraId="0000008C">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Where applicable, have you included relevant details of the diversity of the Project team involved in making the film(s) screened? If relevant, do you plan to offer opportunities for industry access?</w:t>
            </w:r>
          </w:p>
          <w:p w:rsidR="00000000" w:rsidDel="00000000" w:rsidP="00000000" w:rsidRDefault="00000000" w:rsidRPr="00000000" w14:paraId="0000008D">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will you reach under-represented audiences?</w:t>
            </w:r>
          </w:p>
          <w:p w:rsidR="00000000" w:rsidDel="00000000" w:rsidP="00000000" w:rsidRDefault="00000000" w:rsidRPr="00000000" w14:paraId="0000008E">
            <w:pPr>
              <w:numPr>
                <w:ilvl w:val="0"/>
                <w:numId w:val="2"/>
              </w:numPr>
              <w:spacing w:line="276" w:lineRule="auto"/>
              <w:ind w:left="720" w:hanging="360"/>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Do you plan to take intentional and proactive action to increase accessibility across the project?</w:t>
            </w:r>
          </w:p>
          <w:p w:rsidR="00000000" w:rsidDel="00000000" w:rsidP="00000000" w:rsidRDefault="00000000" w:rsidRPr="00000000" w14:paraId="0000008F">
            <w:pPr>
              <w:spacing w:line="276" w:lineRule="auto"/>
              <w:ind w:left="0" w:firstLine="0"/>
              <w:rPr>
                <w:rFonts w:ascii="Arial" w:cs="Arial" w:eastAsia="Arial" w:hAnsi="Arial"/>
                <w:i w:val="1"/>
              </w:rPr>
            </w:pPr>
            <w:r w:rsidDel="00000000" w:rsidR="00000000" w:rsidRPr="00000000">
              <w:rPr>
                <w:rtl w:val="0"/>
              </w:rPr>
            </w:r>
          </w:p>
        </w:tc>
      </w:tr>
    </w:tbl>
    <w:p w:rsidR="00000000" w:rsidDel="00000000" w:rsidP="00000000" w:rsidRDefault="00000000" w:rsidRPr="00000000" w14:paraId="00000090">
      <w:pPr>
        <w:spacing w:line="276" w:lineRule="auto"/>
        <w:rPr>
          <w:rFonts w:ascii="Arial" w:cs="Arial" w:eastAsia="Arial" w:hAnsi="Arial"/>
        </w:rPr>
      </w:pPr>
      <w:r w:rsidDel="00000000" w:rsidR="00000000" w:rsidRPr="00000000">
        <w:rPr>
          <w:rtl w:val="0"/>
        </w:rPr>
      </w:r>
    </w:p>
    <w:tbl>
      <w:tblPr>
        <w:tblStyle w:val="Table11"/>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shd w:fill="ebebeb" w:val="clear"/>
            <w:vAlign w:val="center"/>
          </w:tcPr>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ind w:left="720" w:hanging="360"/>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color w:val="000000"/>
                <w:rtl w:val="0"/>
              </w:rPr>
              <w:t xml:space="preserve">ENVIRONMENTAL IMPACT</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360" w:firstLine="0"/>
              <w:rPr>
                <w:rFonts w:ascii="Helvetica Neue Light" w:cs="Helvetica Neue Light" w:eastAsia="Helvetica Neue Light" w:hAnsi="Helvetica Neue Light"/>
                <w:color w:val="000000"/>
                <w:u w:val="single"/>
              </w:rPr>
            </w:pPr>
            <w:r w:rsidDel="00000000" w:rsidR="00000000" w:rsidRPr="00000000">
              <w:rPr>
                <w:rFonts w:ascii="Helvetica Neue Light" w:cs="Helvetica Neue Light" w:eastAsia="Helvetica Neue Light" w:hAnsi="Helvetica Neue Light"/>
                <w:color w:val="000000"/>
                <w:rtl w:val="0"/>
              </w:rPr>
              <w:t xml:space="preserve">Tell us about your commitment to sustainability. For further support in this area, please refer to the resources listed in the funding guidelines. (</w:t>
            </w:r>
            <w:r w:rsidDel="00000000" w:rsidR="00000000" w:rsidRPr="00000000">
              <w:rPr>
                <w:rFonts w:ascii="Helvetica Neue" w:cs="Helvetica Neue" w:eastAsia="Helvetica Neue" w:hAnsi="Helvetica Neue"/>
                <w:b w:val="1"/>
                <w:color w:val="000000"/>
                <w:rtl w:val="0"/>
              </w:rPr>
              <w:t xml:space="preserve">500 words max</w:t>
            </w:r>
            <w:r w:rsidDel="00000000" w:rsidR="00000000" w:rsidRPr="00000000">
              <w:rPr>
                <w:rFonts w:ascii="Helvetica Neue Light" w:cs="Helvetica Neue Light" w:eastAsia="Helvetica Neue Light" w:hAnsi="Helvetica Neue Light"/>
                <w:color w:val="000000"/>
                <w:rtl w:val="0"/>
              </w:rPr>
              <w:t xml:space="preserve">)</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ind w:left="720" w:firstLine="0"/>
              <w:rPr>
                <w:rFonts w:ascii="Arial" w:cs="Arial" w:eastAsia="Arial" w:hAnsi="Arial"/>
                <w:i w:val="1"/>
                <w:color w:val="000000"/>
                <w:sz w:val="22"/>
                <w:szCs w:val="22"/>
              </w:rPr>
            </w:pPr>
            <w:r w:rsidDel="00000000" w:rsidR="00000000" w:rsidRPr="00000000">
              <w:rPr>
                <w:rtl w:val="0"/>
              </w:rPr>
            </w:r>
          </w:p>
        </w:tc>
      </w:tr>
      <w:tr>
        <w:trPr>
          <w:cantSplit w:val="0"/>
          <w:trHeight w:val="4526" w:hRule="atLeast"/>
          <w:tblHeader w:val="0"/>
        </w:trPr>
        <w:tc>
          <w:tcPr>
            <w:tcBorders>
              <w:bottom w:color="000000" w:space="0" w:sz="4" w:val="single"/>
            </w:tcBorders>
          </w:tcPr>
          <w:p w:rsidR="00000000" w:rsidDel="00000000" w:rsidP="00000000" w:rsidRDefault="00000000" w:rsidRPr="00000000" w14:paraId="0000009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0"/>
                <w:smallCaps w:val="0"/>
                <w:strike w:val="0"/>
                <w:color w:val="000000"/>
                <w:shd w:fill="auto" w:val="clear"/>
                <w:vertAlign w:val="baseline"/>
              </w:rPr>
            </w:pPr>
            <w:r w:rsidDel="00000000" w:rsidR="00000000" w:rsidRPr="00000000">
              <w:rPr>
                <w:rFonts w:ascii="Helvetica Neue Light" w:cs="Helvetica Neue Light" w:eastAsia="Helvetica Neue Light" w:hAnsi="Helvetica Neue Light"/>
                <w:i w:val="1"/>
                <w:rtl w:val="0"/>
              </w:rPr>
              <w:t xml:space="preserve">W</w:t>
            </w:r>
            <w:r w:rsidDel="00000000" w:rsidR="00000000" w:rsidRPr="00000000">
              <w:rPr>
                <w:rFonts w:ascii="Helvetica Neue Light" w:cs="Helvetica Neue Light" w:eastAsia="Helvetica Neue Light" w:hAnsi="Helvetica Neue Light"/>
                <w:i w:val="1"/>
                <w:smallCaps w:val="0"/>
                <w:strike w:val="0"/>
                <w:color w:val="000000"/>
                <w:u w:val="none"/>
                <w:shd w:fill="auto" w:val="clear"/>
                <w:vertAlign w:val="baseline"/>
                <w:rtl w:val="0"/>
              </w:rPr>
              <w:t xml:space="preserve">hat steps will you take to reduce the environmental impact of your </w:t>
            </w:r>
            <w:r w:rsidDel="00000000" w:rsidR="00000000" w:rsidRPr="00000000">
              <w:rPr>
                <w:rFonts w:ascii="Helvetica Neue Light" w:cs="Helvetica Neue Light" w:eastAsia="Helvetica Neue Light" w:hAnsi="Helvetica Neue Light"/>
                <w:i w:val="1"/>
                <w:rtl w:val="0"/>
              </w:rPr>
              <w:t xml:space="preserve">activity?</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How will you improve audience awareness of the climate and biodiversity crises?</w:t>
            </w:r>
          </w:p>
        </w:tc>
      </w:tr>
    </w:tbl>
    <w:p w:rsidR="00000000" w:rsidDel="00000000" w:rsidP="00000000" w:rsidRDefault="00000000" w:rsidRPr="00000000" w14:paraId="00000097">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9">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SAFEGUARDING</w:t>
      </w:r>
    </w:p>
    <w:p w:rsidR="00000000" w:rsidDel="00000000" w:rsidP="00000000" w:rsidRDefault="00000000" w:rsidRPr="00000000" w14:paraId="0000009A">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If your project involves working with children, young people or vulnerable adults, please confirm that you have, or intend to put in place, a safeguarding policy for your organisation:</w:t>
      </w:r>
    </w:p>
    <w:p w:rsidR="00000000" w:rsidDel="00000000" w:rsidP="00000000" w:rsidRDefault="00000000" w:rsidRPr="00000000" w14:paraId="0000009B">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9C">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t xml:space="preserve">☐ No</w:t>
      </w:r>
    </w:p>
    <w:p w:rsidR="00000000" w:rsidDel="00000000" w:rsidP="00000000" w:rsidRDefault="00000000" w:rsidRPr="00000000" w14:paraId="0000009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E">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BULLYING, HARASSMENT AND RACISM</w:t>
      </w:r>
    </w:p>
    <w:p w:rsidR="00000000" w:rsidDel="00000000" w:rsidP="00000000" w:rsidRDefault="00000000" w:rsidRPr="00000000" w14:paraId="0000009F">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read the BFI’s bullying, harassment and racism guidelines and circulate them among your organisation.</w:t>
      </w:r>
    </w:p>
    <w:p w:rsidR="00000000" w:rsidDel="00000000" w:rsidP="00000000" w:rsidRDefault="00000000" w:rsidRPr="00000000" w14:paraId="000000A0">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A1">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confirm that you have, or intend to put in place, an anti-bullying, harassment and racism policy for your organisation:</w:t>
      </w:r>
    </w:p>
    <w:p w:rsidR="00000000" w:rsidDel="00000000" w:rsidP="00000000" w:rsidRDefault="00000000" w:rsidRPr="00000000" w14:paraId="000000A2">
      <w:pPr>
        <w:spacing w:line="276" w:lineRule="auto"/>
        <w:rPr>
          <w:rFonts w:ascii="Helvetica Neue Light" w:cs="Helvetica Neue Light" w:eastAsia="Helvetica Neue Light" w:hAnsi="Helvetica Neue Light"/>
          <w:i w:val="1"/>
        </w:rPr>
      </w:pPr>
      <w:r w:rsidDel="00000000" w:rsidR="00000000" w:rsidRPr="00000000">
        <w:rPr>
          <w:rtl w:val="0"/>
        </w:rPr>
      </w:r>
    </w:p>
    <w:bookmarkStart w:colFirst="0" w:colLast="0" w:name="bookmark=id.gjdgxs" w:id="0"/>
    <w:bookmarkEnd w:id="0"/>
    <w:p w:rsidR="00000000" w:rsidDel="00000000" w:rsidP="00000000" w:rsidRDefault="00000000" w:rsidRPr="00000000" w14:paraId="000000A3">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r>
      <w:bookmarkStart w:colFirst="0" w:colLast="0" w:name="bookmark=id.30j0zll" w:id="1"/>
      <w:bookmarkEnd w:id="1"/>
      <w:r w:rsidDel="00000000" w:rsidR="00000000" w:rsidRPr="00000000">
        <w:rPr>
          <w:rFonts w:ascii="Helvetica Neue Light" w:cs="Helvetica Neue Light" w:eastAsia="Helvetica Neue Light" w:hAnsi="Helvetica Neue Light"/>
          <w:rtl w:val="0"/>
        </w:rPr>
        <w:t xml:space="preserve">☐ No</w:t>
      </w:r>
    </w:p>
    <w:p w:rsidR="00000000" w:rsidDel="00000000" w:rsidP="00000000" w:rsidRDefault="00000000" w:rsidRPr="00000000" w14:paraId="000000A4">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5">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COVID-19 SAFETY</w:t>
      </w:r>
    </w:p>
    <w:p w:rsidR="00000000" w:rsidDel="00000000" w:rsidP="00000000" w:rsidRDefault="00000000" w:rsidRPr="00000000" w14:paraId="000000A6">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All activity must adhere to sector guidance, which can be found here: UK Cinema Association, </w:t>
      </w:r>
      <w:hyperlink r:id="rId10">
        <w:r w:rsidDel="00000000" w:rsidR="00000000" w:rsidRPr="00000000">
          <w:rPr>
            <w:rFonts w:ascii="Helvetica Neue Light" w:cs="Helvetica Neue Light" w:eastAsia="Helvetica Neue Light" w:hAnsi="Helvetica Neue Light"/>
            <w:color w:val="0000ff"/>
            <w:u w:val="single"/>
            <w:rtl w:val="0"/>
          </w:rPr>
          <w:t xml:space="preserve">Cinemas – keeping workers and customers safe during Covid-19</w:t>
        </w:r>
      </w:hyperlink>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A7">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8">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confirm your organisation has read the guidelines and has a Covid-19 risk assessment in place:</w:t>
      </w:r>
    </w:p>
    <w:p w:rsidR="00000000" w:rsidDel="00000000" w:rsidP="00000000" w:rsidRDefault="00000000" w:rsidRPr="00000000" w14:paraId="000000A9">
      <w:pPr>
        <w:spacing w:line="276" w:lineRule="auto"/>
        <w:rPr>
          <w:rFonts w:ascii="Helvetica Neue Light" w:cs="Helvetica Neue Light" w:eastAsia="Helvetica Neue Light" w:hAnsi="Helvetica Neue Light"/>
          <w:i w:val="1"/>
        </w:rPr>
      </w:pPr>
      <w:r w:rsidDel="00000000" w:rsidR="00000000" w:rsidRPr="00000000">
        <w:rPr>
          <w:rtl w:val="0"/>
        </w:rPr>
      </w:r>
    </w:p>
    <w:p w:rsidR="00000000" w:rsidDel="00000000" w:rsidP="00000000" w:rsidRDefault="00000000" w:rsidRPr="00000000" w14:paraId="000000AA">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t xml:space="preserve">☐ No</w:t>
      </w:r>
    </w:p>
    <w:p w:rsidR="00000000" w:rsidDel="00000000" w:rsidP="00000000" w:rsidRDefault="00000000" w:rsidRPr="00000000" w14:paraId="000000AB">
      <w:pPr>
        <w:spacing w:line="276" w:lineRule="auto"/>
        <w:ind w:left="72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C">
      <w:pPr>
        <w:spacing w:line="276" w:lineRule="auto"/>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CONFLICT OF INTEREST</w:t>
      </w:r>
    </w:p>
    <w:p w:rsidR="00000000" w:rsidDel="00000000" w:rsidP="00000000" w:rsidRDefault="00000000" w:rsidRPr="00000000" w14:paraId="000000AD">
      <w:pPr>
        <w:spacing w:line="276" w:lineRule="auto"/>
        <w:ind w:left="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To ensure that measures can be introduced to prevent a conflict of interest arising between those assessing an application and the applicant, Film Hub North is required to identify all relevant financial or personal interests that may exist between applicants and Film Hub North, advisory panels, sponsors, donors, partners or employees. The Conflict of Interest covers the interests of themselves, their partner, a close family member or a person with whom they have a close personal relationship, whether or not living in the same household.</w:t>
      </w:r>
    </w:p>
    <w:p w:rsidR="00000000" w:rsidDel="00000000" w:rsidP="00000000" w:rsidRDefault="00000000" w:rsidRPr="00000000" w14:paraId="000000AE">
      <w:pPr>
        <w:spacing w:line="276" w:lineRule="auto"/>
        <w:ind w:left="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AF">
      <w:pPr>
        <w:spacing w:line="276" w:lineRule="auto"/>
        <w:ind w:left="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Do you or any of your colleagues on the project have a potential conflict of interest in relation to existing relationships with Film Hub North staff?  </w:t>
        <w:tab/>
      </w:r>
    </w:p>
    <w:p w:rsidR="00000000" w:rsidDel="00000000" w:rsidP="00000000" w:rsidRDefault="00000000" w:rsidRPr="00000000" w14:paraId="000000B0">
      <w:pPr>
        <w:spacing w:line="276" w:lineRule="auto"/>
        <w:ind w:left="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1">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Yes</w:t>
        <w:tab/>
        <w:t xml:space="preserve">☐ No</w:t>
      </w:r>
    </w:p>
    <w:p w:rsidR="00000000" w:rsidDel="00000000" w:rsidP="00000000" w:rsidRDefault="00000000" w:rsidRPr="00000000" w14:paraId="000000B2">
      <w:pPr>
        <w:spacing w:line="276" w:lineRule="auto"/>
        <w:ind w:left="720" w:firstLine="0"/>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3">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4">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CHECKLIST</w:t>
      </w:r>
    </w:p>
    <w:p w:rsidR="00000000" w:rsidDel="00000000" w:rsidP="00000000" w:rsidRDefault="00000000" w:rsidRPr="00000000" w14:paraId="000000B5">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send us the following documents to complete your application:</w:t>
      </w:r>
    </w:p>
    <w:p w:rsidR="00000000" w:rsidDel="00000000" w:rsidP="00000000" w:rsidRDefault="00000000" w:rsidRPr="00000000" w14:paraId="000000B6">
      <w:pPr>
        <w:spacing w:line="276" w:lineRule="auto"/>
        <w:rPr>
          <w:rFonts w:ascii="Helvetica Neue Light" w:cs="Helvetica Neue Light" w:eastAsia="Helvetica Neue Light" w:hAnsi="Helvetica Neue Light"/>
        </w:rPr>
      </w:pPr>
      <w:r w:rsidDel="00000000" w:rsidR="00000000" w:rsidRPr="00000000">
        <w:rPr>
          <w:rtl w:val="0"/>
        </w:rPr>
      </w:r>
    </w:p>
    <w:bookmarkStart w:colFirst="0" w:colLast="0" w:name="bookmark=id.1fob9te" w:id="2"/>
    <w:bookmarkEnd w:id="2"/>
    <w:p w:rsidR="00000000" w:rsidDel="00000000" w:rsidP="00000000" w:rsidRDefault="00000000" w:rsidRPr="00000000" w14:paraId="000000B7">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Completed Proposal Form</w:t>
      </w:r>
    </w:p>
    <w:bookmarkStart w:colFirst="0" w:colLast="0" w:name="bookmark=id.3znysh7" w:id="3"/>
    <w:bookmarkEnd w:id="3"/>
    <w:p w:rsidR="00000000" w:rsidDel="00000000" w:rsidP="00000000" w:rsidRDefault="00000000" w:rsidRPr="00000000" w14:paraId="000000B8">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Completed budget document</w:t>
      </w:r>
      <w:r w:rsidDel="00000000" w:rsidR="00000000" w:rsidRPr="00000000">
        <w:rPr>
          <w:rtl w:val="0"/>
        </w:rPr>
      </w:r>
    </w:p>
    <w:bookmarkStart w:colFirst="0" w:colLast="0" w:name="bookmark=id.tyjcwt" w:id="4"/>
    <w:bookmarkEnd w:id="4"/>
    <w:p w:rsidR="00000000" w:rsidDel="00000000" w:rsidP="00000000" w:rsidRDefault="00000000" w:rsidRPr="00000000" w14:paraId="000000B9">
      <w:pPr>
        <w:spacing w:line="276" w:lineRule="auto"/>
        <w:ind w:left="720"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Marketing/audience development plans (if applicable)</w:t>
      </w:r>
    </w:p>
    <w:p w:rsidR="00000000" w:rsidDel="00000000" w:rsidP="00000000" w:rsidRDefault="00000000" w:rsidRPr="00000000" w14:paraId="000000BA">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B">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DATA PROTECTION</w:t>
      </w:r>
    </w:p>
    <w:p w:rsidR="00000000" w:rsidDel="00000000" w:rsidP="00000000" w:rsidRDefault="00000000" w:rsidRPr="00000000" w14:paraId="000000BC">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note that the information you supply will be held in computer files. It may be used to prepare statistics and summary data. We may also be obliged to share information under the Freedom of Information Act.</w:t>
      </w:r>
    </w:p>
    <w:p w:rsidR="00000000" w:rsidDel="00000000" w:rsidP="00000000" w:rsidRDefault="00000000" w:rsidRPr="00000000" w14:paraId="000000BD">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BE">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APPLICANT CONFIRMATION</w:t>
      </w:r>
    </w:p>
    <w:p w:rsidR="00000000" w:rsidDel="00000000" w:rsidP="00000000" w:rsidRDefault="00000000" w:rsidRPr="00000000" w14:paraId="000000BF">
      <w:pPr>
        <w:spacing w:line="276" w:lineRule="auto"/>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I confirm that all of the information provided on this form and in any material submitted in support of it is truthful and accurate. I agree that this information can be stored by Film Hub North and used for statistical and monitoring purposes.</w:t>
      </w:r>
    </w:p>
    <w:p w:rsidR="00000000" w:rsidDel="00000000" w:rsidP="00000000" w:rsidRDefault="00000000" w:rsidRPr="00000000" w14:paraId="000000C0">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C1">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E-SIGNATURE: </w:t>
      </w:r>
    </w:p>
    <w:p w:rsidR="00000000" w:rsidDel="00000000" w:rsidP="00000000" w:rsidRDefault="00000000" w:rsidRPr="00000000" w14:paraId="000000C2">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DATE: </w:t>
      </w:r>
    </w:p>
    <w:p w:rsidR="00000000" w:rsidDel="00000000" w:rsidP="00000000" w:rsidRDefault="00000000" w:rsidRPr="00000000" w14:paraId="000000C3">
      <w:pPr>
        <w:spacing w:line="276"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C4">
      <w:pPr>
        <w:spacing w:line="276"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Please return completed forms to: </w:t>
      </w:r>
      <w:hyperlink r:id="rId11">
        <w:r w:rsidDel="00000000" w:rsidR="00000000" w:rsidRPr="00000000">
          <w:rPr>
            <w:rFonts w:ascii="Helvetica Neue Light" w:cs="Helvetica Neue Light" w:eastAsia="Helvetica Neue Light" w:hAnsi="Helvetica Neue Light"/>
            <w:color w:val="1155cc"/>
            <w:u w:val="single"/>
            <w:rtl w:val="0"/>
          </w:rPr>
          <w:t xml:space="preserve">info@filmhubnorth.org.uk</w:t>
        </w:r>
      </w:hyperlink>
      <w:r w:rsidDel="00000000" w:rsidR="00000000" w:rsidRPr="00000000">
        <w:rPr>
          <w:rFonts w:ascii="Helvetica Neue Light" w:cs="Helvetica Neue Light" w:eastAsia="Helvetica Neue Light" w:hAnsi="Helvetica Neue Light"/>
          <w:rtl w:val="0"/>
        </w:rPr>
        <w:t xml:space="preserve">.</w:t>
      </w:r>
    </w:p>
    <w:p w:rsidR="00000000" w:rsidDel="00000000" w:rsidP="00000000" w:rsidRDefault="00000000" w:rsidRPr="00000000" w14:paraId="000000C5">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6">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8">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9">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A">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B">
      <w:pPr>
        <w:spacing w:line="276" w:lineRule="auto"/>
        <w:rPr>
          <w:rFonts w:ascii="Arial" w:cs="Arial" w:eastAsia="Arial" w:hAnsi="Arial"/>
          <w:color w:val="2d7ca8"/>
        </w:rPr>
      </w:pPr>
      <w:r w:rsidDel="00000000" w:rsidR="00000000" w:rsidRPr="00000000">
        <w:rPr>
          <w:rtl w:val="0"/>
        </w:rPr>
      </w:r>
    </w:p>
    <w:p w:rsidR="00000000" w:rsidDel="00000000" w:rsidP="00000000" w:rsidRDefault="00000000" w:rsidRPr="00000000" w14:paraId="000000CC">
      <w:pPr>
        <w:spacing w:line="276" w:lineRule="auto"/>
        <w:rPr>
          <w:rFonts w:ascii="Arial" w:cs="Arial" w:eastAsia="Arial" w:hAnsi="Arial"/>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 w:name="Helvetica Neue Light">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455"/>
        <w:tab w:val="right" w:leader="none" w:pos="9020"/>
      </w:tabs>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FILM EXHIBITION FUND</w:t>
    </w:r>
    <w:r w:rsidDel="00000000" w:rsidR="00000000" w:rsidRPr="00000000">
      <w:drawing>
        <wp:anchor allowOverlap="1" behindDoc="0" distB="0" distT="0" distL="114300" distR="114300" hidden="0" layoutInCell="1" locked="0" relativeHeight="0" simplePos="0">
          <wp:simplePos x="0" y="0"/>
          <wp:positionH relativeFrom="column">
            <wp:posOffset>4744865</wp:posOffset>
          </wp:positionH>
          <wp:positionV relativeFrom="paragraph">
            <wp:posOffset>66675</wp:posOffset>
          </wp:positionV>
          <wp:extent cx="1595755" cy="317500"/>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5755" cy="317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3990485</wp:posOffset>
          </wp:positionH>
          <wp:positionV relativeFrom="paragraph">
            <wp:posOffset>0</wp:posOffset>
          </wp:positionV>
          <wp:extent cx="568614" cy="431800"/>
          <wp:effectExtent b="0" l="0" r="0" t="0"/>
          <wp:wrapSquare wrapText="bothSides" distB="0" distT="0" distL="0" distR="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68614" cy="431800"/>
                  </a:xfrm>
                  <a:prstGeom prst="rect"/>
                  <a:ln/>
                </pic:spPr>
              </pic:pic>
            </a:graphicData>
          </a:graphic>
        </wp:anchor>
      </w:drawing>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455"/>
        <w:tab w:val="right" w:leader="none" w:pos="9020"/>
      </w:tabs>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PROPOSAL FORM</w:t>
    </w:r>
    <w:r w:rsidDel="00000000" w:rsidR="00000000" w:rsidRPr="00000000">
      <w:rPr>
        <w:rFonts w:ascii="Arial" w:cs="Arial" w:eastAsia="Arial" w:hAnsi="Arial"/>
        <w:color w:val="000000"/>
        <w:sz w:val="26"/>
        <w:szCs w:val="26"/>
        <w:rtl w:val="0"/>
      </w:rPr>
      <w:tab/>
      <w:tab/>
    </w:r>
    <w:r w:rsidDel="00000000" w:rsidR="00000000" w:rsidRPr="00000000">
      <w:rPr>
        <w:rFonts w:ascii="Arial" w:cs="Arial" w:eastAsia="Arial" w:hAnsi="Arial"/>
        <w:sz w:val="26"/>
        <w:szCs w:val="26"/>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455"/>
        <w:tab w:val="right" w:leader="none" w:pos="9020"/>
      </w:tabs>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F71D63"/>
    <w:pPr>
      <w:tabs>
        <w:tab w:val="center" w:pos="4680"/>
        <w:tab w:val="right" w:pos="9360"/>
      </w:tabs>
    </w:pPr>
  </w:style>
  <w:style w:type="character" w:styleId="HeaderChar" w:customStyle="1">
    <w:name w:val="Header Char"/>
    <w:basedOn w:val="DefaultParagraphFont"/>
    <w:link w:val="Header"/>
    <w:uiPriority w:val="99"/>
    <w:rsid w:val="00F71D63"/>
  </w:style>
  <w:style w:type="paragraph" w:styleId="Footer">
    <w:name w:val="footer"/>
    <w:basedOn w:val="Normal"/>
    <w:link w:val="FooterChar"/>
    <w:uiPriority w:val="99"/>
    <w:unhideWhenUsed w:val="1"/>
    <w:rsid w:val="00F71D63"/>
    <w:pPr>
      <w:tabs>
        <w:tab w:val="center" w:pos="4680"/>
        <w:tab w:val="right" w:pos="9360"/>
      </w:tabs>
    </w:pPr>
  </w:style>
  <w:style w:type="character" w:styleId="FooterChar" w:customStyle="1">
    <w:name w:val="Footer Char"/>
    <w:basedOn w:val="DefaultParagraphFont"/>
    <w:link w:val="Footer"/>
    <w:uiPriority w:val="99"/>
    <w:rsid w:val="00F71D63"/>
  </w:style>
  <w:style w:type="table" w:styleId="TableGrid">
    <w:name w:val="Table Grid"/>
    <w:basedOn w:val="TableNormal"/>
    <w:uiPriority w:val="39"/>
    <w:rsid w:val="00F71D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B7682"/>
    <w:pPr>
      <w:ind w:left="720"/>
      <w:contextualSpacing w:val="1"/>
    </w:pPr>
  </w:style>
  <w:style w:type="character" w:styleId="Hyperlink">
    <w:name w:val="Hyperlink"/>
    <w:basedOn w:val="DefaultParagraphFont"/>
    <w:uiPriority w:val="99"/>
    <w:unhideWhenUsed w:val="1"/>
    <w:rsid w:val="0035337E"/>
    <w:rPr>
      <w:color w:val="0000ff" w:themeColor="hyperlink"/>
      <w:u w:val="single"/>
    </w:rPr>
  </w:style>
  <w:style w:type="character" w:styleId="UnresolvedMention">
    <w:name w:val="Unresolved Mention"/>
    <w:basedOn w:val="DefaultParagraphFont"/>
    <w:uiPriority w:val="99"/>
    <w:semiHidden w:val="1"/>
    <w:unhideWhenUsed w:val="1"/>
    <w:rsid w:val="0035337E"/>
    <w:rPr>
      <w:color w:val="605e5c"/>
      <w:shd w:color="auto" w:fill="e1dfdd" w:val="clear"/>
    </w:rPr>
  </w:style>
  <w:style w:type="character" w:styleId="PageNumber">
    <w:name w:val="page number"/>
    <w:basedOn w:val="DefaultParagraphFont"/>
    <w:uiPriority w:val="99"/>
    <w:semiHidden w:val="1"/>
    <w:unhideWhenUsed w:val="1"/>
    <w:rsid w:val="005258CA"/>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filmhubnorth.org.uk" TargetMode="External"/><Relationship Id="rId10" Type="http://schemas.openxmlformats.org/officeDocument/2006/relationships/hyperlink" Target="https://www.cinemauk.org.uk/coronavirus-covid-19/guidance-for-cinemas/"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fi.org.uk/inclusion-film-industry/bfi-diversity-standards" TargetMode="External"/><Relationship Id="rId15" Type="http://schemas.openxmlformats.org/officeDocument/2006/relationships/footer" Target="footer1.xml"/><Relationship Id="rId14"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ilmhubnorth.org.uk" TargetMode="External"/><Relationship Id="rId8" Type="http://schemas.openxmlformats.org/officeDocument/2006/relationships/hyperlink" Target="https://www.bfi.org.uk/get-funding-support/access-support-bfi-fund-applic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1" Type="http://schemas.openxmlformats.org/officeDocument/2006/relationships/font" Target="fonts/HelveticaNeueLight-boldItalic.ttf"/><Relationship Id="rId10" Type="http://schemas.openxmlformats.org/officeDocument/2006/relationships/font" Target="fonts/HelveticaNeueLight-italic.ttf"/><Relationship Id="rId9" Type="http://schemas.openxmlformats.org/officeDocument/2006/relationships/font" Target="fonts/HelveticaNeueLight-bold.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 Id="rId8" Type="http://schemas.openxmlformats.org/officeDocument/2006/relationships/font" Target="fonts/HelveticaNeueLight-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2CCPmy/Aw2TsEOz/wxPR85KA==">CgMxLjAyCWlkLmdqZGd4czIKaWQuMzBqMHpsbDIKaWQuMWZvYjl0ZTIKaWQuM3pueXNoNzIJaWQudHlqY3d0OAByITE1VDJmUXRaUUZHMjBxYVNEMm1vd21BUzh2QzloOTZqWQ==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2020-08-12T15:37:00Z</dcterms:created>
</cp:coreProperties>
</file>